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E00AD" w14:textId="1A5B6B95" w:rsidR="003149DA" w:rsidRDefault="003149DA" w:rsidP="003149DA">
      <w:pPr>
        <w:widowControl w:val="0"/>
        <w:autoSpaceDE w:val="0"/>
        <w:autoSpaceDN w:val="0"/>
        <w:adjustRightInd w:val="0"/>
        <w:spacing w:before="93" w:line="240" w:lineRule="auto"/>
        <w:ind w:left="206" w:right="-490" w:firstLine="64"/>
        <w:rPr>
          <w:rFonts w:ascii="Times New Roman" w:hAnsi="Times New Roman"/>
          <w:sz w:val="20"/>
          <w:szCs w:val="20"/>
        </w:rPr>
      </w:pPr>
      <w:r>
        <w:rPr>
          <w:rFonts w:ascii="Times New Roman" w:hAnsi="Times New Roman"/>
          <w:noProof/>
          <w:sz w:val="24"/>
          <w:szCs w:val="24"/>
        </w:rPr>
        <w:drawing>
          <wp:inline distT="0" distB="0" distL="0" distR="0" wp14:anchorId="03AAAAFB" wp14:editId="126544A3">
            <wp:extent cx="6850380" cy="16611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0380" cy="1661160"/>
                    </a:xfrm>
                    <a:prstGeom prst="rect">
                      <a:avLst/>
                    </a:prstGeom>
                    <a:noFill/>
                    <a:ln>
                      <a:noFill/>
                    </a:ln>
                  </pic:spPr>
                </pic:pic>
              </a:graphicData>
            </a:graphic>
          </wp:inline>
        </w:drawing>
      </w:r>
    </w:p>
    <w:p w14:paraId="281CCE1B" w14:textId="77777777" w:rsidR="003149DA" w:rsidRDefault="003149DA" w:rsidP="003149DA">
      <w:pPr>
        <w:widowControl w:val="0"/>
        <w:autoSpaceDE w:val="0"/>
        <w:autoSpaceDN w:val="0"/>
        <w:adjustRightInd w:val="0"/>
        <w:spacing w:before="15" w:line="200" w:lineRule="exact"/>
        <w:rPr>
          <w:rFonts w:ascii="Times New Roman" w:hAnsi="Times New Roman"/>
          <w:sz w:val="20"/>
          <w:szCs w:val="20"/>
        </w:rPr>
      </w:pPr>
    </w:p>
    <w:p w14:paraId="6C14E775" w14:textId="21482CA8" w:rsidR="007C5320" w:rsidRPr="007C5320" w:rsidRDefault="007C5320" w:rsidP="007C5320">
      <w:pPr>
        <w:widowControl w:val="0"/>
        <w:autoSpaceDE w:val="0"/>
        <w:autoSpaceDN w:val="0"/>
        <w:adjustRightInd w:val="0"/>
        <w:spacing w:before="9" w:line="220" w:lineRule="exact"/>
        <w:jc w:val="center"/>
        <w:rPr>
          <w:rFonts w:ascii="Times New Roman" w:hAnsi="Times New Roman"/>
          <w:b/>
          <w:bCs/>
          <w:sz w:val="26"/>
          <w:szCs w:val="26"/>
        </w:rPr>
      </w:pPr>
      <w:r w:rsidRPr="007C5320">
        <w:rPr>
          <w:rFonts w:ascii="Times New Roman" w:hAnsi="Times New Roman"/>
          <w:b/>
          <w:bCs/>
          <w:sz w:val="26"/>
          <w:szCs w:val="26"/>
        </w:rPr>
        <w:t>JOINT BOARD AND BUDGET COMMITTEE MEETING AGENDA</w:t>
      </w:r>
    </w:p>
    <w:p w14:paraId="79007281" w14:textId="4FD8BE7E" w:rsidR="007C5320" w:rsidRDefault="007C5320" w:rsidP="007C5320">
      <w:pPr>
        <w:widowControl w:val="0"/>
        <w:autoSpaceDE w:val="0"/>
        <w:autoSpaceDN w:val="0"/>
        <w:adjustRightInd w:val="0"/>
        <w:spacing w:before="9" w:line="220" w:lineRule="exact"/>
        <w:jc w:val="center"/>
        <w:rPr>
          <w:rFonts w:ascii="Times New Roman" w:hAnsi="Times New Roman"/>
          <w:b/>
          <w:bCs/>
          <w:sz w:val="26"/>
          <w:szCs w:val="26"/>
        </w:rPr>
      </w:pPr>
      <w:r w:rsidRPr="007C5320">
        <w:rPr>
          <w:rFonts w:ascii="Times New Roman" w:hAnsi="Times New Roman"/>
          <w:b/>
          <w:bCs/>
          <w:sz w:val="26"/>
          <w:szCs w:val="26"/>
        </w:rPr>
        <w:t xml:space="preserve">Tuesday, </w:t>
      </w:r>
      <w:r w:rsidR="00C872EE">
        <w:rPr>
          <w:rFonts w:ascii="Times New Roman" w:hAnsi="Times New Roman"/>
          <w:b/>
          <w:bCs/>
          <w:sz w:val="26"/>
          <w:szCs w:val="26"/>
        </w:rPr>
        <w:t>November 19</w:t>
      </w:r>
      <w:r w:rsidRPr="007C5320">
        <w:rPr>
          <w:rFonts w:ascii="Times New Roman" w:hAnsi="Times New Roman"/>
          <w:b/>
          <w:bCs/>
          <w:sz w:val="26"/>
          <w:szCs w:val="26"/>
        </w:rPr>
        <w:t>, 2019 @ 6:30 p.m.</w:t>
      </w:r>
    </w:p>
    <w:p w14:paraId="68E5DCA8" w14:textId="77777777" w:rsidR="007C5320" w:rsidRPr="007C5320" w:rsidRDefault="007C5320" w:rsidP="007C5320">
      <w:pPr>
        <w:widowControl w:val="0"/>
        <w:autoSpaceDE w:val="0"/>
        <w:autoSpaceDN w:val="0"/>
        <w:adjustRightInd w:val="0"/>
        <w:spacing w:before="9" w:line="220" w:lineRule="exact"/>
        <w:jc w:val="center"/>
        <w:rPr>
          <w:rFonts w:ascii="Times New Roman" w:hAnsi="Times New Roman"/>
          <w:b/>
          <w:bCs/>
          <w:sz w:val="26"/>
          <w:szCs w:val="26"/>
        </w:rPr>
      </w:pPr>
    </w:p>
    <w:p w14:paraId="2135BA92" w14:textId="5E867E7E" w:rsidR="007C5320" w:rsidRPr="007C5320" w:rsidRDefault="007C5320" w:rsidP="007C5320">
      <w:pPr>
        <w:widowControl w:val="0"/>
        <w:autoSpaceDE w:val="0"/>
        <w:autoSpaceDN w:val="0"/>
        <w:adjustRightInd w:val="0"/>
        <w:spacing w:before="9" w:line="220" w:lineRule="exact"/>
        <w:jc w:val="center"/>
        <w:rPr>
          <w:rFonts w:ascii="Times New Roman" w:hAnsi="Times New Roman"/>
          <w:bCs/>
        </w:rPr>
      </w:pPr>
      <w:r w:rsidRPr="007C5320">
        <w:rPr>
          <w:rFonts w:ascii="Times New Roman" w:hAnsi="Times New Roman"/>
          <w:bCs/>
        </w:rPr>
        <w:t xml:space="preserve">Condon Center, </w:t>
      </w:r>
      <w:r w:rsidR="00D41453" w:rsidRPr="007C5320">
        <w:rPr>
          <w:rFonts w:ascii="Times New Roman" w:hAnsi="Times New Roman"/>
          <w:bCs/>
        </w:rPr>
        <w:t>2</w:t>
      </w:r>
      <w:r w:rsidR="00D41453" w:rsidRPr="00C872EE">
        <w:rPr>
          <w:rFonts w:ascii="Times New Roman" w:hAnsi="Times New Roman"/>
          <w:bCs/>
          <w:vertAlign w:val="superscript"/>
        </w:rPr>
        <w:t>nd</w:t>
      </w:r>
      <w:r w:rsidR="00D41453">
        <w:rPr>
          <w:rFonts w:ascii="Times New Roman" w:hAnsi="Times New Roman"/>
          <w:bCs/>
        </w:rPr>
        <w:t xml:space="preserve"> </w:t>
      </w:r>
      <w:r w:rsidR="00D41453" w:rsidRPr="007C5320">
        <w:rPr>
          <w:rFonts w:ascii="Times New Roman" w:hAnsi="Times New Roman"/>
          <w:bCs/>
        </w:rPr>
        <w:t>Floor</w:t>
      </w:r>
      <w:r w:rsidRPr="007C5320">
        <w:rPr>
          <w:rFonts w:ascii="Times New Roman" w:hAnsi="Times New Roman"/>
          <w:bCs/>
        </w:rPr>
        <w:t xml:space="preserve"> Conference Room</w:t>
      </w:r>
    </w:p>
    <w:p w14:paraId="5D1505AE" w14:textId="254348AF" w:rsidR="003149DA" w:rsidRDefault="007C5320" w:rsidP="007C5320">
      <w:pPr>
        <w:widowControl w:val="0"/>
        <w:autoSpaceDE w:val="0"/>
        <w:autoSpaceDN w:val="0"/>
        <w:adjustRightInd w:val="0"/>
        <w:spacing w:before="9" w:line="220" w:lineRule="exact"/>
        <w:jc w:val="center"/>
        <w:rPr>
          <w:rFonts w:ascii="Times New Roman" w:hAnsi="Times New Roman"/>
          <w:bCs/>
        </w:rPr>
      </w:pPr>
      <w:r w:rsidRPr="007C5320">
        <w:rPr>
          <w:rFonts w:ascii="Times New Roman" w:hAnsi="Times New Roman"/>
          <w:bCs/>
        </w:rPr>
        <w:t>Chaminade College Preparatory, 23241 W. Cohasset Street, West Hills, CA 91304</w:t>
      </w:r>
    </w:p>
    <w:p w14:paraId="554EF8A4" w14:textId="77777777" w:rsidR="007C5320" w:rsidRPr="007C5320" w:rsidRDefault="007C5320" w:rsidP="007C5320">
      <w:pPr>
        <w:widowControl w:val="0"/>
        <w:autoSpaceDE w:val="0"/>
        <w:autoSpaceDN w:val="0"/>
        <w:adjustRightInd w:val="0"/>
        <w:spacing w:before="9" w:line="220" w:lineRule="exact"/>
        <w:jc w:val="center"/>
        <w:rPr>
          <w:rFonts w:ascii="Times New Roman" w:hAnsi="Times New Roman"/>
        </w:rPr>
      </w:pPr>
    </w:p>
    <w:p w14:paraId="0A87BEBA" w14:textId="6447C794" w:rsidR="003149DA" w:rsidRPr="00F45383" w:rsidRDefault="003149DA" w:rsidP="003149DA">
      <w:pPr>
        <w:widowControl w:val="0"/>
        <w:autoSpaceDE w:val="0"/>
        <w:autoSpaceDN w:val="0"/>
        <w:adjustRightInd w:val="0"/>
        <w:spacing w:line="240" w:lineRule="auto"/>
        <w:ind w:left="200" w:right="89"/>
        <w:jc w:val="both"/>
        <w:rPr>
          <w:rFonts w:ascii="Times New Roman" w:hAnsi="Times New Roman"/>
          <w:sz w:val="20"/>
          <w:szCs w:val="20"/>
        </w:rPr>
      </w:pPr>
      <w:r w:rsidRPr="00F45383">
        <w:rPr>
          <w:rFonts w:ascii="Times New Roman" w:hAnsi="Times New Roman"/>
          <w:spacing w:val="3"/>
          <w:sz w:val="20"/>
          <w:szCs w:val="20"/>
        </w:rPr>
        <w:t>T</w:t>
      </w:r>
      <w:r w:rsidRPr="00F45383">
        <w:rPr>
          <w:rFonts w:ascii="Times New Roman" w:hAnsi="Times New Roman"/>
          <w:spacing w:val="-1"/>
          <w:sz w:val="20"/>
          <w:szCs w:val="20"/>
        </w:rPr>
        <w:t>h</w:t>
      </w:r>
      <w:r w:rsidRPr="00F45383">
        <w:rPr>
          <w:rFonts w:ascii="Times New Roman" w:hAnsi="Times New Roman"/>
          <w:sz w:val="20"/>
          <w:szCs w:val="20"/>
        </w:rPr>
        <w:t>is</w:t>
      </w:r>
      <w:r w:rsidRPr="00F45383">
        <w:rPr>
          <w:rFonts w:ascii="Times New Roman" w:hAnsi="Times New Roman"/>
          <w:spacing w:val="3"/>
          <w:sz w:val="20"/>
          <w:szCs w:val="20"/>
        </w:rPr>
        <w:t xml:space="preserve"> </w:t>
      </w:r>
      <w:r w:rsidRPr="00F45383">
        <w:rPr>
          <w:rFonts w:ascii="Times New Roman" w:hAnsi="Times New Roman"/>
          <w:spacing w:val="-4"/>
          <w:sz w:val="20"/>
          <w:szCs w:val="20"/>
        </w:rPr>
        <w:t>m</w:t>
      </w:r>
      <w:r w:rsidRPr="00F45383">
        <w:rPr>
          <w:rFonts w:ascii="Times New Roman" w:hAnsi="Times New Roman"/>
          <w:sz w:val="20"/>
          <w:szCs w:val="20"/>
        </w:rPr>
        <w:t>eet</w:t>
      </w:r>
      <w:r w:rsidRPr="00F45383">
        <w:rPr>
          <w:rFonts w:ascii="Times New Roman" w:hAnsi="Times New Roman"/>
          <w:spacing w:val="2"/>
          <w:sz w:val="20"/>
          <w:szCs w:val="20"/>
        </w:rPr>
        <w:t>i</w:t>
      </w:r>
      <w:r w:rsidRPr="00F45383">
        <w:rPr>
          <w:rFonts w:ascii="Times New Roman" w:hAnsi="Times New Roman"/>
          <w:spacing w:val="1"/>
          <w:sz w:val="20"/>
          <w:szCs w:val="20"/>
        </w:rPr>
        <w:t>n</w:t>
      </w:r>
      <w:r w:rsidRPr="00F45383">
        <w:rPr>
          <w:rFonts w:ascii="Times New Roman" w:hAnsi="Times New Roman"/>
          <w:sz w:val="20"/>
          <w:szCs w:val="20"/>
        </w:rPr>
        <w:t>g</w:t>
      </w:r>
      <w:r w:rsidRPr="00F45383">
        <w:rPr>
          <w:rFonts w:ascii="Times New Roman" w:hAnsi="Times New Roman"/>
          <w:spacing w:val="-2"/>
          <w:sz w:val="20"/>
          <w:szCs w:val="20"/>
        </w:rPr>
        <w:t xml:space="preserve"> </w:t>
      </w:r>
      <w:r w:rsidRPr="00F45383">
        <w:rPr>
          <w:rFonts w:ascii="Times New Roman" w:hAnsi="Times New Roman"/>
          <w:sz w:val="20"/>
          <w:szCs w:val="20"/>
        </w:rPr>
        <w:t>is</w:t>
      </w:r>
      <w:r w:rsidRPr="00F45383">
        <w:rPr>
          <w:rFonts w:ascii="Times New Roman" w:hAnsi="Times New Roman"/>
          <w:spacing w:val="4"/>
          <w:sz w:val="20"/>
          <w:szCs w:val="20"/>
        </w:rPr>
        <w:t xml:space="preserve"> </w:t>
      </w:r>
      <w:r w:rsidRPr="00F45383">
        <w:rPr>
          <w:rFonts w:ascii="Times New Roman" w:hAnsi="Times New Roman"/>
          <w:spacing w:val="1"/>
          <w:sz w:val="20"/>
          <w:szCs w:val="20"/>
        </w:rPr>
        <w:t>op</w:t>
      </w:r>
      <w:r w:rsidRPr="00F45383">
        <w:rPr>
          <w:rFonts w:ascii="Times New Roman" w:hAnsi="Times New Roman"/>
          <w:sz w:val="20"/>
          <w:szCs w:val="20"/>
        </w:rPr>
        <w:t>en to</w:t>
      </w:r>
      <w:r w:rsidRPr="00F45383">
        <w:rPr>
          <w:rFonts w:ascii="Times New Roman" w:hAnsi="Times New Roman"/>
          <w:spacing w:val="4"/>
          <w:sz w:val="20"/>
          <w:szCs w:val="20"/>
        </w:rPr>
        <w:t xml:space="preserve"> </w:t>
      </w:r>
      <w:r w:rsidRPr="00F45383">
        <w:rPr>
          <w:rFonts w:ascii="Times New Roman" w:hAnsi="Times New Roman"/>
          <w:spacing w:val="2"/>
          <w:sz w:val="20"/>
          <w:szCs w:val="20"/>
        </w:rPr>
        <w:t>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4"/>
          <w:sz w:val="20"/>
          <w:szCs w:val="20"/>
        </w:rPr>
        <w:t xml:space="preserve"> </w:t>
      </w:r>
      <w:r w:rsidRPr="00F45383">
        <w:rPr>
          <w:rFonts w:ascii="Times New Roman" w:hAnsi="Times New Roman"/>
          <w:spacing w:val="1"/>
          <w:sz w:val="20"/>
          <w:szCs w:val="20"/>
        </w:rPr>
        <w:t>pub</w:t>
      </w:r>
      <w:r w:rsidRPr="00F45383">
        <w:rPr>
          <w:rFonts w:ascii="Times New Roman" w:hAnsi="Times New Roman"/>
          <w:sz w:val="20"/>
          <w:szCs w:val="20"/>
        </w:rPr>
        <w:t>lic. D</w:t>
      </w:r>
      <w:r w:rsidRPr="00F45383">
        <w:rPr>
          <w:rFonts w:ascii="Times New Roman" w:hAnsi="Times New Roman"/>
          <w:spacing w:val="1"/>
          <w:sz w:val="20"/>
          <w:szCs w:val="20"/>
        </w:rPr>
        <w:t>oor</w:t>
      </w:r>
      <w:r w:rsidRPr="00F45383">
        <w:rPr>
          <w:rFonts w:ascii="Times New Roman" w:hAnsi="Times New Roman"/>
          <w:sz w:val="20"/>
          <w:szCs w:val="20"/>
        </w:rPr>
        <w:t xml:space="preserve">s </w:t>
      </w:r>
      <w:r w:rsidRPr="00F45383">
        <w:rPr>
          <w:rFonts w:ascii="Times New Roman" w:hAnsi="Times New Roman"/>
          <w:spacing w:val="1"/>
          <w:sz w:val="20"/>
          <w:szCs w:val="20"/>
        </w:rPr>
        <w:t>op</w:t>
      </w:r>
      <w:r w:rsidRPr="00F45383">
        <w:rPr>
          <w:rFonts w:ascii="Times New Roman" w:hAnsi="Times New Roman"/>
          <w:sz w:val="20"/>
          <w:szCs w:val="20"/>
        </w:rPr>
        <w:t xml:space="preserve">en </w:t>
      </w:r>
      <w:r w:rsidRPr="00F45383">
        <w:rPr>
          <w:rFonts w:ascii="Times New Roman" w:hAnsi="Times New Roman"/>
          <w:spacing w:val="1"/>
          <w:sz w:val="20"/>
          <w:szCs w:val="20"/>
        </w:rPr>
        <w:t>1</w:t>
      </w:r>
      <w:r w:rsidRPr="00F45383">
        <w:rPr>
          <w:rFonts w:ascii="Times New Roman" w:hAnsi="Times New Roman"/>
          <w:sz w:val="20"/>
          <w:szCs w:val="20"/>
        </w:rPr>
        <w:t>0</w:t>
      </w:r>
      <w:r w:rsidRPr="00F45383">
        <w:rPr>
          <w:rFonts w:ascii="Times New Roman" w:hAnsi="Times New Roman"/>
          <w:spacing w:val="4"/>
          <w:sz w:val="20"/>
          <w:szCs w:val="20"/>
        </w:rPr>
        <w:t xml:space="preserve"> </w:t>
      </w:r>
      <w:r w:rsidRPr="00F45383">
        <w:rPr>
          <w:rFonts w:ascii="Times New Roman" w:hAnsi="Times New Roman"/>
          <w:spacing w:val="-4"/>
          <w:sz w:val="20"/>
          <w:szCs w:val="20"/>
        </w:rPr>
        <w:t>m</w:t>
      </w:r>
      <w:r w:rsidRPr="00F45383">
        <w:rPr>
          <w:rFonts w:ascii="Times New Roman" w:hAnsi="Times New Roman"/>
          <w:sz w:val="20"/>
          <w:szCs w:val="20"/>
        </w:rPr>
        <w:t>i</w:t>
      </w:r>
      <w:r w:rsidRPr="00F45383">
        <w:rPr>
          <w:rFonts w:ascii="Times New Roman" w:hAnsi="Times New Roman"/>
          <w:spacing w:val="1"/>
          <w:sz w:val="20"/>
          <w:szCs w:val="20"/>
        </w:rPr>
        <w:t>n</w:t>
      </w:r>
      <w:r w:rsidRPr="00F45383">
        <w:rPr>
          <w:rFonts w:ascii="Times New Roman" w:hAnsi="Times New Roman"/>
          <w:spacing w:val="-1"/>
          <w:sz w:val="20"/>
          <w:szCs w:val="20"/>
        </w:rPr>
        <w:t>u</w:t>
      </w:r>
      <w:r w:rsidRPr="00F45383">
        <w:rPr>
          <w:rFonts w:ascii="Times New Roman" w:hAnsi="Times New Roman"/>
          <w:sz w:val="20"/>
          <w:szCs w:val="20"/>
        </w:rPr>
        <w:t>t</w:t>
      </w:r>
      <w:r w:rsidRPr="00F45383">
        <w:rPr>
          <w:rFonts w:ascii="Times New Roman" w:hAnsi="Times New Roman"/>
          <w:spacing w:val="3"/>
          <w:sz w:val="20"/>
          <w:szCs w:val="20"/>
        </w:rPr>
        <w:t>e</w:t>
      </w:r>
      <w:r w:rsidRPr="00F45383">
        <w:rPr>
          <w:rFonts w:ascii="Times New Roman" w:hAnsi="Times New Roman"/>
          <w:sz w:val="20"/>
          <w:szCs w:val="20"/>
        </w:rPr>
        <w:t>s</w:t>
      </w:r>
      <w:r w:rsidRPr="00F45383">
        <w:rPr>
          <w:rFonts w:ascii="Times New Roman" w:hAnsi="Times New Roman"/>
          <w:spacing w:val="-2"/>
          <w:sz w:val="20"/>
          <w:szCs w:val="20"/>
        </w:rPr>
        <w:t xml:space="preserve"> </w:t>
      </w:r>
      <w:r w:rsidRPr="00F45383">
        <w:rPr>
          <w:rFonts w:ascii="Times New Roman" w:hAnsi="Times New Roman"/>
          <w:spacing w:val="1"/>
          <w:sz w:val="20"/>
          <w:szCs w:val="20"/>
        </w:rPr>
        <w:t>b</w:t>
      </w:r>
      <w:r w:rsidRPr="00F45383">
        <w:rPr>
          <w:rFonts w:ascii="Times New Roman" w:hAnsi="Times New Roman"/>
          <w:sz w:val="20"/>
          <w:szCs w:val="20"/>
        </w:rPr>
        <w:t>e</w:t>
      </w:r>
      <w:r w:rsidRPr="00F45383">
        <w:rPr>
          <w:rFonts w:ascii="Times New Roman" w:hAnsi="Times New Roman"/>
          <w:spacing w:val="-2"/>
          <w:sz w:val="20"/>
          <w:szCs w:val="20"/>
        </w:rPr>
        <w:t>f</w:t>
      </w:r>
      <w:r w:rsidRPr="00F45383">
        <w:rPr>
          <w:rFonts w:ascii="Times New Roman" w:hAnsi="Times New Roman"/>
          <w:spacing w:val="1"/>
          <w:sz w:val="20"/>
          <w:szCs w:val="20"/>
        </w:rPr>
        <w:t>or</w:t>
      </w:r>
      <w:r w:rsidRPr="00F45383">
        <w:rPr>
          <w:rFonts w:ascii="Times New Roman" w:hAnsi="Times New Roman"/>
          <w:sz w:val="20"/>
          <w:szCs w:val="20"/>
        </w:rPr>
        <w:t>e</w:t>
      </w:r>
      <w:r w:rsidRPr="00F45383">
        <w:rPr>
          <w:rFonts w:ascii="Times New Roman" w:hAnsi="Times New Roman"/>
          <w:spacing w:val="1"/>
          <w:sz w:val="20"/>
          <w:szCs w:val="20"/>
        </w:rPr>
        <w:t xml:space="preserve"> </w:t>
      </w:r>
      <w:r w:rsidRPr="00F45383">
        <w:rPr>
          <w:rFonts w:ascii="Times New Roman" w:hAnsi="Times New Roman"/>
          <w:sz w:val="20"/>
          <w:szCs w:val="20"/>
        </w:rPr>
        <w:t>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6"/>
          <w:sz w:val="20"/>
          <w:szCs w:val="20"/>
        </w:rPr>
        <w:t xml:space="preserve"> </w:t>
      </w:r>
      <w:r w:rsidRPr="00F45383">
        <w:rPr>
          <w:rFonts w:ascii="Times New Roman" w:hAnsi="Times New Roman"/>
          <w:spacing w:val="-1"/>
          <w:sz w:val="20"/>
          <w:szCs w:val="20"/>
        </w:rPr>
        <w:t>m</w:t>
      </w:r>
      <w:r w:rsidRPr="00F45383">
        <w:rPr>
          <w:rFonts w:ascii="Times New Roman" w:hAnsi="Times New Roman"/>
          <w:sz w:val="20"/>
          <w:szCs w:val="20"/>
        </w:rPr>
        <w:t>eet</w:t>
      </w:r>
      <w:r w:rsidRPr="00F45383">
        <w:rPr>
          <w:rFonts w:ascii="Times New Roman" w:hAnsi="Times New Roman"/>
          <w:spacing w:val="2"/>
          <w:sz w:val="20"/>
          <w:szCs w:val="20"/>
        </w:rPr>
        <w:t>i</w:t>
      </w:r>
      <w:r w:rsidRPr="00F45383">
        <w:rPr>
          <w:rFonts w:ascii="Times New Roman" w:hAnsi="Times New Roman"/>
          <w:spacing w:val="-1"/>
          <w:sz w:val="20"/>
          <w:szCs w:val="20"/>
        </w:rPr>
        <w:t>n</w:t>
      </w:r>
      <w:r w:rsidRPr="00F45383">
        <w:rPr>
          <w:rFonts w:ascii="Times New Roman" w:hAnsi="Times New Roman"/>
          <w:sz w:val="20"/>
          <w:szCs w:val="20"/>
        </w:rPr>
        <w:t xml:space="preserve">g </w:t>
      </w:r>
      <w:r w:rsidRPr="00F45383">
        <w:rPr>
          <w:rFonts w:ascii="Times New Roman" w:hAnsi="Times New Roman"/>
          <w:spacing w:val="-1"/>
          <w:sz w:val="20"/>
          <w:szCs w:val="20"/>
        </w:rPr>
        <w:t>s</w:t>
      </w:r>
      <w:r w:rsidRPr="00F45383">
        <w:rPr>
          <w:rFonts w:ascii="Times New Roman" w:hAnsi="Times New Roman"/>
          <w:sz w:val="20"/>
          <w:szCs w:val="20"/>
        </w:rPr>
        <w:t>ta</w:t>
      </w:r>
      <w:r w:rsidRPr="00F45383">
        <w:rPr>
          <w:rFonts w:ascii="Times New Roman" w:hAnsi="Times New Roman"/>
          <w:spacing w:val="1"/>
          <w:sz w:val="20"/>
          <w:szCs w:val="20"/>
        </w:rPr>
        <w:t>r</w:t>
      </w:r>
      <w:r w:rsidRPr="00F45383">
        <w:rPr>
          <w:rFonts w:ascii="Times New Roman" w:hAnsi="Times New Roman"/>
          <w:sz w:val="20"/>
          <w:szCs w:val="20"/>
        </w:rPr>
        <w:t>t</w:t>
      </w:r>
      <w:r w:rsidRPr="00F45383">
        <w:rPr>
          <w:rFonts w:ascii="Times New Roman" w:hAnsi="Times New Roman"/>
          <w:spacing w:val="-1"/>
          <w:sz w:val="20"/>
          <w:szCs w:val="20"/>
        </w:rPr>
        <w:t>s</w:t>
      </w:r>
      <w:r w:rsidRPr="00F45383">
        <w:rPr>
          <w:rFonts w:ascii="Times New Roman" w:hAnsi="Times New Roman"/>
          <w:sz w:val="20"/>
          <w:szCs w:val="20"/>
        </w:rPr>
        <w:t>.</w:t>
      </w:r>
      <w:r w:rsidRPr="00F45383">
        <w:rPr>
          <w:rFonts w:ascii="Times New Roman" w:hAnsi="Times New Roman"/>
          <w:spacing w:val="1"/>
          <w:sz w:val="20"/>
          <w:szCs w:val="20"/>
        </w:rPr>
        <w:t xml:space="preserve"> </w:t>
      </w:r>
      <w:r w:rsidRPr="00F45383">
        <w:rPr>
          <w:rFonts w:ascii="Times New Roman" w:hAnsi="Times New Roman"/>
          <w:spacing w:val="3"/>
          <w:sz w:val="20"/>
          <w:szCs w:val="20"/>
        </w:rPr>
        <w:t>T</w:t>
      </w:r>
      <w:r w:rsidRPr="00F45383">
        <w:rPr>
          <w:rFonts w:ascii="Times New Roman" w:hAnsi="Times New Roman"/>
          <w:spacing w:val="-1"/>
          <w:sz w:val="20"/>
          <w:szCs w:val="20"/>
        </w:rPr>
        <w:t>h</w:t>
      </w:r>
      <w:r w:rsidRPr="00F45383">
        <w:rPr>
          <w:rFonts w:ascii="Times New Roman" w:hAnsi="Times New Roman"/>
          <w:spacing w:val="1"/>
          <w:sz w:val="20"/>
          <w:szCs w:val="20"/>
        </w:rPr>
        <w:t>o</w:t>
      </w:r>
      <w:r w:rsidRPr="00F45383">
        <w:rPr>
          <w:rFonts w:ascii="Times New Roman" w:hAnsi="Times New Roman"/>
          <w:spacing w:val="2"/>
          <w:sz w:val="20"/>
          <w:szCs w:val="20"/>
        </w:rPr>
        <w:t>s</w:t>
      </w:r>
      <w:r w:rsidRPr="00F45383">
        <w:rPr>
          <w:rFonts w:ascii="Times New Roman" w:hAnsi="Times New Roman"/>
          <w:sz w:val="20"/>
          <w:szCs w:val="20"/>
        </w:rPr>
        <w:t>e</w:t>
      </w:r>
      <w:r w:rsidRPr="00F45383">
        <w:rPr>
          <w:rFonts w:ascii="Times New Roman" w:hAnsi="Times New Roman"/>
          <w:spacing w:val="3"/>
          <w:sz w:val="20"/>
          <w:szCs w:val="20"/>
        </w:rPr>
        <w:t xml:space="preserve"> </w:t>
      </w:r>
      <w:r w:rsidRPr="00F45383">
        <w:rPr>
          <w:rFonts w:ascii="Times New Roman" w:hAnsi="Times New Roman"/>
          <w:spacing w:val="-2"/>
          <w:sz w:val="20"/>
          <w:szCs w:val="20"/>
        </w:rPr>
        <w:t>w</w:t>
      </w:r>
      <w:r w:rsidRPr="00F45383">
        <w:rPr>
          <w:rFonts w:ascii="Times New Roman" w:hAnsi="Times New Roman"/>
          <w:spacing w:val="-1"/>
          <w:sz w:val="20"/>
          <w:szCs w:val="20"/>
        </w:rPr>
        <w:t>h</w:t>
      </w:r>
      <w:r w:rsidRPr="00F45383">
        <w:rPr>
          <w:rFonts w:ascii="Times New Roman" w:hAnsi="Times New Roman"/>
          <w:sz w:val="20"/>
          <w:szCs w:val="20"/>
        </w:rPr>
        <w:t>o</w:t>
      </w:r>
      <w:r w:rsidRPr="00F45383">
        <w:rPr>
          <w:rFonts w:ascii="Times New Roman" w:hAnsi="Times New Roman"/>
          <w:spacing w:val="6"/>
          <w:sz w:val="20"/>
          <w:szCs w:val="20"/>
        </w:rPr>
        <w:t xml:space="preserve"> </w:t>
      </w:r>
      <w:r w:rsidRPr="00F45383">
        <w:rPr>
          <w:rFonts w:ascii="Times New Roman" w:hAnsi="Times New Roman"/>
          <w:spacing w:val="-2"/>
          <w:sz w:val="20"/>
          <w:szCs w:val="20"/>
        </w:rPr>
        <w:t>w</w:t>
      </w:r>
      <w:r w:rsidRPr="00F45383">
        <w:rPr>
          <w:rFonts w:ascii="Times New Roman" w:hAnsi="Times New Roman"/>
          <w:sz w:val="20"/>
          <w:szCs w:val="20"/>
        </w:rPr>
        <w:t>i</w:t>
      </w:r>
      <w:r w:rsidRPr="00F45383">
        <w:rPr>
          <w:rFonts w:ascii="Times New Roman" w:hAnsi="Times New Roman"/>
          <w:spacing w:val="2"/>
          <w:sz w:val="20"/>
          <w:szCs w:val="20"/>
        </w:rPr>
        <w:t>s</w:t>
      </w:r>
      <w:r w:rsidRPr="00F45383">
        <w:rPr>
          <w:rFonts w:ascii="Times New Roman" w:hAnsi="Times New Roman"/>
          <w:sz w:val="20"/>
          <w:szCs w:val="20"/>
        </w:rPr>
        <w:t>h to</w:t>
      </w:r>
      <w:r w:rsidRPr="00F45383">
        <w:rPr>
          <w:rFonts w:ascii="Times New Roman" w:hAnsi="Times New Roman"/>
          <w:spacing w:val="4"/>
          <w:sz w:val="20"/>
          <w:szCs w:val="20"/>
        </w:rPr>
        <w:t xml:space="preserve"> </w:t>
      </w:r>
      <w:r w:rsidRPr="00F45383">
        <w:rPr>
          <w:rFonts w:ascii="Times New Roman" w:hAnsi="Times New Roman"/>
          <w:spacing w:val="-1"/>
          <w:sz w:val="20"/>
          <w:szCs w:val="20"/>
        </w:rPr>
        <w:t>s</w:t>
      </w:r>
      <w:r w:rsidRPr="00F45383">
        <w:rPr>
          <w:rFonts w:ascii="Times New Roman" w:hAnsi="Times New Roman"/>
          <w:spacing w:val="1"/>
          <w:sz w:val="20"/>
          <w:szCs w:val="20"/>
        </w:rPr>
        <w:t>p</w:t>
      </w:r>
      <w:r w:rsidRPr="00F45383">
        <w:rPr>
          <w:rFonts w:ascii="Times New Roman" w:hAnsi="Times New Roman"/>
          <w:sz w:val="20"/>
          <w:szCs w:val="20"/>
        </w:rPr>
        <w:t>eak</w:t>
      </w:r>
      <w:r w:rsidRPr="00F45383">
        <w:rPr>
          <w:rFonts w:ascii="Times New Roman" w:hAnsi="Times New Roman"/>
          <w:spacing w:val="-1"/>
          <w:sz w:val="20"/>
          <w:szCs w:val="20"/>
        </w:rPr>
        <w:t xml:space="preserve"> </w:t>
      </w:r>
      <w:r w:rsidRPr="00F45383">
        <w:rPr>
          <w:rFonts w:ascii="Times New Roman" w:hAnsi="Times New Roman"/>
          <w:spacing w:val="4"/>
          <w:sz w:val="20"/>
          <w:szCs w:val="20"/>
        </w:rPr>
        <w:t>d</w:t>
      </w:r>
      <w:r w:rsidRPr="00F45383">
        <w:rPr>
          <w:rFonts w:ascii="Times New Roman" w:hAnsi="Times New Roman"/>
          <w:spacing w:val="-1"/>
          <w:sz w:val="20"/>
          <w:szCs w:val="20"/>
        </w:rPr>
        <w:t>u</w:t>
      </w:r>
      <w:r w:rsidRPr="00F45383">
        <w:rPr>
          <w:rFonts w:ascii="Times New Roman" w:hAnsi="Times New Roman"/>
          <w:spacing w:val="1"/>
          <w:sz w:val="20"/>
          <w:szCs w:val="20"/>
        </w:rPr>
        <w:t>r</w:t>
      </w:r>
      <w:r w:rsidRPr="00F45383">
        <w:rPr>
          <w:rFonts w:ascii="Times New Roman" w:hAnsi="Times New Roman"/>
          <w:sz w:val="20"/>
          <w:szCs w:val="20"/>
        </w:rPr>
        <w:t>i</w:t>
      </w:r>
      <w:r w:rsidRPr="00F45383">
        <w:rPr>
          <w:rFonts w:ascii="Times New Roman" w:hAnsi="Times New Roman"/>
          <w:spacing w:val="1"/>
          <w:sz w:val="20"/>
          <w:szCs w:val="20"/>
        </w:rPr>
        <w:t>n</w:t>
      </w:r>
      <w:r w:rsidRPr="00F45383">
        <w:rPr>
          <w:rFonts w:ascii="Times New Roman" w:hAnsi="Times New Roman"/>
          <w:sz w:val="20"/>
          <w:szCs w:val="20"/>
        </w:rPr>
        <w:t>g</w:t>
      </w:r>
      <w:r w:rsidRPr="00F45383">
        <w:rPr>
          <w:rFonts w:ascii="Times New Roman" w:hAnsi="Times New Roman"/>
          <w:spacing w:val="-1"/>
          <w:sz w:val="20"/>
          <w:szCs w:val="20"/>
        </w:rPr>
        <w:t xml:space="preserve"> </w:t>
      </w:r>
      <w:r w:rsidRPr="00F45383">
        <w:rPr>
          <w:rFonts w:ascii="Times New Roman" w:hAnsi="Times New Roman"/>
          <w:spacing w:val="2"/>
          <w:sz w:val="20"/>
          <w:szCs w:val="20"/>
        </w:rPr>
        <w:t>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6"/>
          <w:sz w:val="20"/>
          <w:szCs w:val="20"/>
        </w:rPr>
        <w:t xml:space="preserve"> </w:t>
      </w:r>
      <w:r w:rsidRPr="00F45383">
        <w:rPr>
          <w:rFonts w:ascii="Times New Roman" w:hAnsi="Times New Roman"/>
          <w:spacing w:val="-4"/>
          <w:sz w:val="20"/>
          <w:szCs w:val="20"/>
        </w:rPr>
        <w:t>m</w:t>
      </w:r>
      <w:r w:rsidRPr="00F45383">
        <w:rPr>
          <w:rFonts w:ascii="Times New Roman" w:hAnsi="Times New Roman"/>
          <w:sz w:val="20"/>
          <w:szCs w:val="20"/>
        </w:rPr>
        <w:t>eet</w:t>
      </w:r>
      <w:r w:rsidRPr="00F45383">
        <w:rPr>
          <w:rFonts w:ascii="Times New Roman" w:hAnsi="Times New Roman"/>
          <w:spacing w:val="2"/>
          <w:sz w:val="20"/>
          <w:szCs w:val="20"/>
        </w:rPr>
        <w:t>i</w:t>
      </w:r>
      <w:r w:rsidRPr="00F45383">
        <w:rPr>
          <w:rFonts w:ascii="Times New Roman" w:hAnsi="Times New Roman"/>
          <w:spacing w:val="-1"/>
          <w:sz w:val="20"/>
          <w:szCs w:val="20"/>
        </w:rPr>
        <w:t>n</w:t>
      </w:r>
      <w:r w:rsidRPr="00F45383">
        <w:rPr>
          <w:rFonts w:ascii="Times New Roman" w:hAnsi="Times New Roman"/>
          <w:sz w:val="20"/>
          <w:szCs w:val="20"/>
        </w:rPr>
        <w:t>g</w:t>
      </w:r>
      <w:r w:rsidRPr="00F45383">
        <w:rPr>
          <w:rFonts w:ascii="Times New Roman" w:hAnsi="Times New Roman"/>
          <w:spacing w:val="-2"/>
          <w:sz w:val="20"/>
          <w:szCs w:val="20"/>
        </w:rPr>
        <w:t xml:space="preserve"> </w:t>
      </w:r>
      <w:r w:rsidRPr="00F45383">
        <w:rPr>
          <w:rFonts w:ascii="Times New Roman" w:hAnsi="Times New Roman"/>
          <w:sz w:val="20"/>
          <w:szCs w:val="20"/>
        </w:rPr>
        <w:t>a</w:t>
      </w:r>
      <w:r w:rsidRPr="00F45383">
        <w:rPr>
          <w:rFonts w:ascii="Times New Roman" w:hAnsi="Times New Roman"/>
          <w:spacing w:val="1"/>
          <w:sz w:val="20"/>
          <w:szCs w:val="20"/>
        </w:rPr>
        <w:t>r</w:t>
      </w:r>
      <w:r w:rsidRPr="00F45383">
        <w:rPr>
          <w:rFonts w:ascii="Times New Roman" w:hAnsi="Times New Roman"/>
          <w:sz w:val="20"/>
          <w:szCs w:val="20"/>
        </w:rPr>
        <w:t>e a</w:t>
      </w:r>
      <w:r w:rsidRPr="00F45383">
        <w:rPr>
          <w:rFonts w:ascii="Times New Roman" w:hAnsi="Times New Roman"/>
          <w:spacing w:val="-1"/>
          <w:sz w:val="20"/>
          <w:szCs w:val="20"/>
        </w:rPr>
        <w:t>sk</w:t>
      </w:r>
      <w:r w:rsidRPr="00F45383">
        <w:rPr>
          <w:rFonts w:ascii="Times New Roman" w:hAnsi="Times New Roman"/>
          <w:sz w:val="20"/>
          <w:szCs w:val="20"/>
        </w:rPr>
        <w:t>ed</w:t>
      </w:r>
      <w:r w:rsidRPr="00F45383">
        <w:rPr>
          <w:rFonts w:ascii="Times New Roman" w:hAnsi="Times New Roman"/>
          <w:spacing w:val="1"/>
          <w:sz w:val="20"/>
          <w:szCs w:val="20"/>
        </w:rPr>
        <w:t xml:space="preserve"> </w:t>
      </w:r>
      <w:r w:rsidRPr="00F45383">
        <w:rPr>
          <w:rFonts w:ascii="Times New Roman" w:hAnsi="Times New Roman"/>
          <w:sz w:val="20"/>
          <w:szCs w:val="20"/>
        </w:rPr>
        <w:t>to</w:t>
      </w:r>
      <w:r w:rsidRPr="00F45383">
        <w:rPr>
          <w:rFonts w:ascii="Times New Roman" w:hAnsi="Times New Roman"/>
          <w:spacing w:val="7"/>
          <w:sz w:val="20"/>
          <w:szCs w:val="20"/>
        </w:rPr>
        <w:t xml:space="preserve"> </w:t>
      </w:r>
      <w:r w:rsidRPr="00F45383">
        <w:rPr>
          <w:rFonts w:ascii="Times New Roman" w:hAnsi="Times New Roman"/>
          <w:spacing w:val="-2"/>
          <w:sz w:val="20"/>
          <w:szCs w:val="20"/>
        </w:rPr>
        <w:t>f</w:t>
      </w:r>
      <w:r w:rsidRPr="00F45383">
        <w:rPr>
          <w:rFonts w:ascii="Times New Roman" w:hAnsi="Times New Roman"/>
          <w:sz w:val="20"/>
          <w:szCs w:val="20"/>
        </w:rPr>
        <w:t>ill</w:t>
      </w:r>
      <w:r w:rsidRPr="00F45383">
        <w:rPr>
          <w:rFonts w:ascii="Times New Roman" w:hAnsi="Times New Roman"/>
          <w:spacing w:val="3"/>
          <w:sz w:val="20"/>
          <w:szCs w:val="20"/>
        </w:rPr>
        <w:t xml:space="preserve"> </w:t>
      </w:r>
      <w:r w:rsidRPr="00F45383">
        <w:rPr>
          <w:rFonts w:ascii="Times New Roman" w:hAnsi="Times New Roman"/>
          <w:spacing w:val="4"/>
          <w:sz w:val="20"/>
          <w:szCs w:val="20"/>
        </w:rPr>
        <w:t>o</w:t>
      </w:r>
      <w:r w:rsidRPr="00F45383">
        <w:rPr>
          <w:rFonts w:ascii="Times New Roman" w:hAnsi="Times New Roman"/>
          <w:spacing w:val="-1"/>
          <w:sz w:val="20"/>
          <w:szCs w:val="20"/>
        </w:rPr>
        <w:t>u</w:t>
      </w:r>
      <w:r w:rsidRPr="00F45383">
        <w:rPr>
          <w:rFonts w:ascii="Times New Roman" w:hAnsi="Times New Roman"/>
          <w:sz w:val="20"/>
          <w:szCs w:val="20"/>
        </w:rPr>
        <w:t>t</w:t>
      </w:r>
      <w:r w:rsidRPr="00F45383">
        <w:rPr>
          <w:rFonts w:ascii="Times New Roman" w:hAnsi="Times New Roman"/>
          <w:spacing w:val="2"/>
          <w:sz w:val="20"/>
          <w:szCs w:val="20"/>
        </w:rPr>
        <w:t xml:space="preserve"> </w:t>
      </w:r>
      <w:r w:rsidRPr="00F45383">
        <w:rPr>
          <w:rFonts w:ascii="Times New Roman" w:hAnsi="Times New Roman"/>
          <w:sz w:val="20"/>
          <w:szCs w:val="20"/>
        </w:rPr>
        <w:t>a</w:t>
      </w:r>
      <w:r w:rsidRPr="00F45383">
        <w:rPr>
          <w:rFonts w:ascii="Times New Roman" w:hAnsi="Times New Roman"/>
          <w:spacing w:val="7"/>
          <w:sz w:val="20"/>
          <w:szCs w:val="20"/>
        </w:rPr>
        <w:t xml:space="preserve"> </w:t>
      </w:r>
      <w:r w:rsidRPr="00F45383">
        <w:rPr>
          <w:rFonts w:ascii="Times New Roman" w:hAnsi="Times New Roman"/>
          <w:spacing w:val="-1"/>
          <w:sz w:val="20"/>
          <w:szCs w:val="20"/>
        </w:rPr>
        <w:t>s</w:t>
      </w:r>
      <w:r w:rsidRPr="00F45383">
        <w:rPr>
          <w:rFonts w:ascii="Times New Roman" w:hAnsi="Times New Roman"/>
          <w:spacing w:val="1"/>
          <w:sz w:val="20"/>
          <w:szCs w:val="20"/>
        </w:rPr>
        <w:t>p</w:t>
      </w:r>
      <w:r w:rsidRPr="00F45383">
        <w:rPr>
          <w:rFonts w:ascii="Times New Roman" w:hAnsi="Times New Roman"/>
          <w:sz w:val="20"/>
          <w:szCs w:val="20"/>
        </w:rPr>
        <w:t>ea</w:t>
      </w:r>
      <w:r w:rsidRPr="00F45383">
        <w:rPr>
          <w:rFonts w:ascii="Times New Roman" w:hAnsi="Times New Roman"/>
          <w:spacing w:val="-1"/>
          <w:sz w:val="20"/>
          <w:szCs w:val="20"/>
        </w:rPr>
        <w:t>k</w:t>
      </w:r>
      <w:r w:rsidRPr="00F45383">
        <w:rPr>
          <w:rFonts w:ascii="Times New Roman" w:hAnsi="Times New Roman"/>
          <w:sz w:val="20"/>
          <w:szCs w:val="20"/>
        </w:rPr>
        <w:t>er ca</w:t>
      </w:r>
      <w:r w:rsidRPr="00F45383">
        <w:rPr>
          <w:rFonts w:ascii="Times New Roman" w:hAnsi="Times New Roman"/>
          <w:spacing w:val="3"/>
          <w:sz w:val="20"/>
          <w:szCs w:val="20"/>
        </w:rPr>
        <w:t>r</w:t>
      </w:r>
      <w:r w:rsidRPr="00F45383">
        <w:rPr>
          <w:rFonts w:ascii="Times New Roman" w:hAnsi="Times New Roman"/>
          <w:spacing w:val="1"/>
          <w:sz w:val="20"/>
          <w:szCs w:val="20"/>
        </w:rPr>
        <w:t>d</w:t>
      </w:r>
      <w:r w:rsidRPr="00F45383">
        <w:rPr>
          <w:rFonts w:ascii="Times New Roman" w:hAnsi="Times New Roman"/>
          <w:sz w:val="20"/>
          <w:szCs w:val="20"/>
        </w:rPr>
        <w:t>.</w:t>
      </w:r>
      <w:r w:rsidRPr="00F45383">
        <w:rPr>
          <w:rFonts w:ascii="Times New Roman" w:hAnsi="Times New Roman"/>
          <w:spacing w:val="2"/>
          <w:sz w:val="20"/>
          <w:szCs w:val="20"/>
        </w:rPr>
        <w:t xml:space="preserve"> </w:t>
      </w:r>
      <w:r w:rsidRPr="00F45383">
        <w:rPr>
          <w:rFonts w:ascii="Times New Roman" w:hAnsi="Times New Roman"/>
          <w:spacing w:val="-1"/>
          <w:sz w:val="20"/>
          <w:szCs w:val="20"/>
        </w:rPr>
        <w:t>C</w:t>
      </w:r>
      <w:r w:rsidRPr="00F45383">
        <w:rPr>
          <w:rFonts w:ascii="Times New Roman" w:hAnsi="Times New Roman"/>
          <w:spacing w:val="4"/>
          <w:sz w:val="20"/>
          <w:szCs w:val="20"/>
        </w:rPr>
        <w:t>o</w:t>
      </w:r>
      <w:r w:rsidRPr="00F45383">
        <w:rPr>
          <w:rFonts w:ascii="Times New Roman" w:hAnsi="Times New Roman"/>
          <w:spacing w:val="-1"/>
          <w:sz w:val="20"/>
          <w:szCs w:val="20"/>
        </w:rPr>
        <w:t>mm</w:t>
      </w:r>
      <w:r w:rsidRPr="00F45383">
        <w:rPr>
          <w:rFonts w:ascii="Times New Roman" w:hAnsi="Times New Roman"/>
          <w:sz w:val="20"/>
          <w:szCs w:val="20"/>
        </w:rPr>
        <w:t>e</w:t>
      </w:r>
      <w:r w:rsidRPr="00F45383">
        <w:rPr>
          <w:rFonts w:ascii="Times New Roman" w:hAnsi="Times New Roman"/>
          <w:spacing w:val="-1"/>
          <w:sz w:val="20"/>
          <w:szCs w:val="20"/>
        </w:rPr>
        <w:t>n</w:t>
      </w:r>
      <w:r w:rsidRPr="00F45383">
        <w:rPr>
          <w:rFonts w:ascii="Times New Roman" w:hAnsi="Times New Roman"/>
          <w:spacing w:val="2"/>
          <w:sz w:val="20"/>
          <w:szCs w:val="20"/>
        </w:rPr>
        <w:t>t</w:t>
      </w:r>
      <w:r w:rsidRPr="00F45383">
        <w:rPr>
          <w:rFonts w:ascii="Times New Roman" w:hAnsi="Times New Roman"/>
          <w:sz w:val="20"/>
          <w:szCs w:val="20"/>
        </w:rPr>
        <w:t>s</w:t>
      </w:r>
      <w:r w:rsidRPr="00F45383">
        <w:rPr>
          <w:rFonts w:ascii="Times New Roman" w:hAnsi="Times New Roman"/>
          <w:spacing w:val="-5"/>
          <w:sz w:val="20"/>
          <w:szCs w:val="20"/>
        </w:rPr>
        <w:t xml:space="preserve"> </w:t>
      </w:r>
      <w:r w:rsidRPr="00F45383">
        <w:rPr>
          <w:rFonts w:ascii="Times New Roman" w:hAnsi="Times New Roman"/>
          <w:spacing w:val="1"/>
          <w:sz w:val="20"/>
          <w:szCs w:val="20"/>
        </w:rPr>
        <w:t>o</w:t>
      </w:r>
      <w:r w:rsidRPr="00F45383">
        <w:rPr>
          <w:rFonts w:ascii="Times New Roman" w:hAnsi="Times New Roman"/>
          <w:sz w:val="20"/>
          <w:szCs w:val="20"/>
        </w:rPr>
        <w:t>n</w:t>
      </w:r>
      <w:r w:rsidRPr="00F45383">
        <w:rPr>
          <w:rFonts w:ascii="Times New Roman" w:hAnsi="Times New Roman"/>
          <w:spacing w:val="7"/>
          <w:sz w:val="20"/>
          <w:szCs w:val="20"/>
        </w:rPr>
        <w:t xml:space="preserve"> </w:t>
      </w:r>
      <w:r w:rsidRPr="00F45383">
        <w:rPr>
          <w:rFonts w:ascii="Times New Roman" w:hAnsi="Times New Roman"/>
          <w:spacing w:val="-4"/>
          <w:sz w:val="20"/>
          <w:szCs w:val="20"/>
        </w:rPr>
        <w:t>m</w:t>
      </w:r>
      <w:r w:rsidRPr="00F45383">
        <w:rPr>
          <w:rFonts w:ascii="Times New Roman" w:hAnsi="Times New Roman"/>
          <w:spacing w:val="3"/>
          <w:sz w:val="20"/>
          <w:szCs w:val="20"/>
        </w:rPr>
        <w:t>a</w:t>
      </w:r>
      <w:r w:rsidRPr="00F45383">
        <w:rPr>
          <w:rFonts w:ascii="Times New Roman" w:hAnsi="Times New Roman"/>
          <w:sz w:val="20"/>
          <w:szCs w:val="20"/>
        </w:rPr>
        <w:t>tte</w:t>
      </w:r>
      <w:r w:rsidRPr="00F45383">
        <w:rPr>
          <w:rFonts w:ascii="Times New Roman" w:hAnsi="Times New Roman"/>
          <w:spacing w:val="1"/>
          <w:sz w:val="20"/>
          <w:szCs w:val="20"/>
        </w:rPr>
        <w:t>r</w:t>
      </w:r>
      <w:r w:rsidRPr="00F45383">
        <w:rPr>
          <w:rFonts w:ascii="Times New Roman" w:hAnsi="Times New Roman"/>
          <w:sz w:val="20"/>
          <w:szCs w:val="20"/>
        </w:rPr>
        <w:t>s</w:t>
      </w:r>
      <w:r w:rsidRPr="00F45383">
        <w:rPr>
          <w:rFonts w:ascii="Times New Roman" w:hAnsi="Times New Roman"/>
          <w:spacing w:val="1"/>
          <w:sz w:val="20"/>
          <w:szCs w:val="20"/>
        </w:rPr>
        <w:t xml:space="preserve"> </w:t>
      </w:r>
      <w:r w:rsidRPr="00F45383">
        <w:rPr>
          <w:rFonts w:ascii="Times New Roman" w:hAnsi="Times New Roman"/>
          <w:spacing w:val="-1"/>
          <w:sz w:val="20"/>
          <w:szCs w:val="20"/>
        </w:rPr>
        <w:t>n</w:t>
      </w:r>
      <w:r w:rsidRPr="00F45383">
        <w:rPr>
          <w:rFonts w:ascii="Times New Roman" w:hAnsi="Times New Roman"/>
          <w:spacing w:val="1"/>
          <w:sz w:val="20"/>
          <w:szCs w:val="20"/>
        </w:rPr>
        <w:t>o</w:t>
      </w:r>
      <w:r w:rsidRPr="00F45383">
        <w:rPr>
          <w:rFonts w:ascii="Times New Roman" w:hAnsi="Times New Roman"/>
          <w:sz w:val="20"/>
          <w:szCs w:val="20"/>
        </w:rPr>
        <w:t>t</w:t>
      </w:r>
      <w:r w:rsidRPr="00F45383">
        <w:rPr>
          <w:rFonts w:ascii="Times New Roman" w:hAnsi="Times New Roman"/>
          <w:spacing w:val="2"/>
          <w:sz w:val="20"/>
          <w:szCs w:val="20"/>
        </w:rPr>
        <w:t xml:space="preserve"> </w:t>
      </w:r>
      <w:r w:rsidRPr="00F45383">
        <w:rPr>
          <w:rFonts w:ascii="Times New Roman" w:hAnsi="Times New Roman"/>
          <w:spacing w:val="1"/>
          <w:sz w:val="20"/>
          <w:szCs w:val="20"/>
        </w:rPr>
        <w:t>o</w:t>
      </w:r>
      <w:r w:rsidRPr="00F45383">
        <w:rPr>
          <w:rFonts w:ascii="Times New Roman" w:hAnsi="Times New Roman"/>
          <w:sz w:val="20"/>
          <w:szCs w:val="20"/>
        </w:rPr>
        <w:t>n</w:t>
      </w:r>
      <w:r w:rsidRPr="00F45383">
        <w:rPr>
          <w:rFonts w:ascii="Times New Roman" w:hAnsi="Times New Roman"/>
          <w:spacing w:val="2"/>
          <w:sz w:val="20"/>
          <w:szCs w:val="20"/>
        </w:rPr>
        <w:t xml:space="preserve"> 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4"/>
          <w:sz w:val="20"/>
          <w:szCs w:val="20"/>
        </w:rPr>
        <w:t xml:space="preserve"> </w:t>
      </w:r>
      <w:r w:rsidRPr="00F45383">
        <w:rPr>
          <w:rFonts w:ascii="Times New Roman" w:hAnsi="Times New Roman"/>
          <w:spacing w:val="3"/>
          <w:sz w:val="20"/>
          <w:szCs w:val="20"/>
        </w:rPr>
        <w:t>a</w:t>
      </w:r>
      <w:r w:rsidRPr="00F45383">
        <w:rPr>
          <w:rFonts w:ascii="Times New Roman" w:hAnsi="Times New Roman"/>
          <w:spacing w:val="-1"/>
          <w:sz w:val="20"/>
          <w:szCs w:val="20"/>
        </w:rPr>
        <w:t>g</w:t>
      </w:r>
      <w:r w:rsidRPr="00F45383">
        <w:rPr>
          <w:rFonts w:ascii="Times New Roman" w:hAnsi="Times New Roman"/>
          <w:sz w:val="20"/>
          <w:szCs w:val="20"/>
        </w:rPr>
        <w:t>e</w:t>
      </w:r>
      <w:r w:rsidRPr="00F45383">
        <w:rPr>
          <w:rFonts w:ascii="Times New Roman" w:hAnsi="Times New Roman"/>
          <w:spacing w:val="-1"/>
          <w:sz w:val="20"/>
          <w:szCs w:val="20"/>
        </w:rPr>
        <w:t>n</w:t>
      </w:r>
      <w:r w:rsidRPr="00F45383">
        <w:rPr>
          <w:rFonts w:ascii="Times New Roman" w:hAnsi="Times New Roman"/>
          <w:spacing w:val="1"/>
          <w:sz w:val="20"/>
          <w:szCs w:val="20"/>
        </w:rPr>
        <w:t>d</w:t>
      </w:r>
      <w:r w:rsidRPr="00F45383">
        <w:rPr>
          <w:rFonts w:ascii="Times New Roman" w:hAnsi="Times New Roman"/>
          <w:sz w:val="20"/>
          <w:szCs w:val="20"/>
        </w:rPr>
        <w:t>a</w:t>
      </w:r>
      <w:r w:rsidRPr="00F45383">
        <w:rPr>
          <w:rFonts w:ascii="Times New Roman" w:hAnsi="Times New Roman"/>
          <w:spacing w:val="2"/>
          <w:sz w:val="20"/>
          <w:szCs w:val="20"/>
        </w:rPr>
        <w:t xml:space="preserve"> </w:t>
      </w:r>
      <w:r w:rsidRPr="00F45383">
        <w:rPr>
          <w:rFonts w:ascii="Times New Roman" w:hAnsi="Times New Roman"/>
          <w:spacing w:val="-2"/>
          <w:sz w:val="20"/>
          <w:szCs w:val="20"/>
        </w:rPr>
        <w:t>w</w:t>
      </w:r>
      <w:r w:rsidRPr="00F45383">
        <w:rPr>
          <w:rFonts w:ascii="Times New Roman" w:hAnsi="Times New Roman"/>
          <w:spacing w:val="2"/>
          <w:sz w:val="20"/>
          <w:szCs w:val="20"/>
        </w:rPr>
        <w:t>i</w:t>
      </w:r>
      <w:r w:rsidRPr="00F45383">
        <w:rPr>
          <w:rFonts w:ascii="Times New Roman" w:hAnsi="Times New Roman"/>
          <w:sz w:val="20"/>
          <w:szCs w:val="20"/>
        </w:rPr>
        <w:t>ll</w:t>
      </w:r>
      <w:r w:rsidRPr="00F45383">
        <w:rPr>
          <w:rFonts w:ascii="Times New Roman" w:hAnsi="Times New Roman"/>
          <w:spacing w:val="2"/>
          <w:sz w:val="20"/>
          <w:szCs w:val="20"/>
        </w:rPr>
        <w:t xml:space="preserve"> </w:t>
      </w:r>
      <w:r w:rsidRPr="00F45383">
        <w:rPr>
          <w:rFonts w:ascii="Times New Roman" w:hAnsi="Times New Roman"/>
          <w:spacing w:val="1"/>
          <w:sz w:val="20"/>
          <w:szCs w:val="20"/>
        </w:rPr>
        <w:t>b</w:t>
      </w:r>
      <w:r w:rsidRPr="00F45383">
        <w:rPr>
          <w:rFonts w:ascii="Times New Roman" w:hAnsi="Times New Roman"/>
          <w:sz w:val="20"/>
          <w:szCs w:val="20"/>
        </w:rPr>
        <w:t>e</w:t>
      </w:r>
      <w:r w:rsidRPr="00F45383">
        <w:rPr>
          <w:rFonts w:ascii="Times New Roman" w:hAnsi="Times New Roman"/>
          <w:spacing w:val="4"/>
          <w:sz w:val="20"/>
          <w:szCs w:val="20"/>
        </w:rPr>
        <w:t xml:space="preserve"> </w:t>
      </w:r>
      <w:r w:rsidRPr="00F45383">
        <w:rPr>
          <w:rFonts w:ascii="Times New Roman" w:hAnsi="Times New Roman"/>
          <w:spacing w:val="-1"/>
          <w:sz w:val="20"/>
          <w:szCs w:val="20"/>
        </w:rPr>
        <w:t>h</w:t>
      </w:r>
      <w:r w:rsidRPr="00F45383">
        <w:rPr>
          <w:rFonts w:ascii="Times New Roman" w:hAnsi="Times New Roman"/>
          <w:sz w:val="20"/>
          <w:szCs w:val="20"/>
        </w:rPr>
        <w:t>ea</w:t>
      </w:r>
      <w:r w:rsidRPr="00F45383">
        <w:rPr>
          <w:rFonts w:ascii="Times New Roman" w:hAnsi="Times New Roman"/>
          <w:spacing w:val="1"/>
          <w:sz w:val="20"/>
          <w:szCs w:val="20"/>
        </w:rPr>
        <w:t>r</w:t>
      </w:r>
      <w:r w:rsidRPr="00F45383">
        <w:rPr>
          <w:rFonts w:ascii="Times New Roman" w:hAnsi="Times New Roman"/>
          <w:sz w:val="20"/>
          <w:szCs w:val="20"/>
        </w:rPr>
        <w:t>d</w:t>
      </w:r>
      <w:r w:rsidRPr="00F45383">
        <w:rPr>
          <w:rFonts w:ascii="Times New Roman" w:hAnsi="Times New Roman"/>
          <w:spacing w:val="2"/>
          <w:sz w:val="20"/>
          <w:szCs w:val="20"/>
        </w:rPr>
        <w:t xml:space="preserve"> </w:t>
      </w:r>
      <w:r w:rsidRPr="00F45383">
        <w:rPr>
          <w:rFonts w:ascii="Times New Roman" w:hAnsi="Times New Roman"/>
          <w:spacing w:val="1"/>
          <w:sz w:val="20"/>
          <w:szCs w:val="20"/>
        </w:rPr>
        <w:t>d</w:t>
      </w:r>
      <w:r w:rsidRPr="00F45383">
        <w:rPr>
          <w:rFonts w:ascii="Times New Roman" w:hAnsi="Times New Roman"/>
          <w:spacing w:val="-1"/>
          <w:sz w:val="20"/>
          <w:szCs w:val="20"/>
        </w:rPr>
        <w:t>u</w:t>
      </w:r>
      <w:r w:rsidRPr="00F45383">
        <w:rPr>
          <w:rFonts w:ascii="Times New Roman" w:hAnsi="Times New Roman"/>
          <w:spacing w:val="3"/>
          <w:sz w:val="20"/>
          <w:szCs w:val="20"/>
        </w:rPr>
        <w:t>r</w:t>
      </w:r>
      <w:r w:rsidRPr="00F45383">
        <w:rPr>
          <w:rFonts w:ascii="Times New Roman" w:hAnsi="Times New Roman"/>
          <w:sz w:val="20"/>
          <w:szCs w:val="20"/>
        </w:rPr>
        <w:t>i</w:t>
      </w:r>
      <w:r w:rsidRPr="00F45383">
        <w:rPr>
          <w:rFonts w:ascii="Times New Roman" w:hAnsi="Times New Roman"/>
          <w:spacing w:val="-1"/>
          <w:sz w:val="20"/>
          <w:szCs w:val="20"/>
        </w:rPr>
        <w:t>n</w:t>
      </w:r>
      <w:r w:rsidRPr="00F45383">
        <w:rPr>
          <w:rFonts w:ascii="Times New Roman" w:hAnsi="Times New Roman"/>
          <w:sz w:val="20"/>
          <w:szCs w:val="20"/>
        </w:rPr>
        <w:t>g</w:t>
      </w:r>
      <w:r w:rsidRPr="00F45383">
        <w:rPr>
          <w:rFonts w:ascii="Times New Roman" w:hAnsi="Times New Roman"/>
          <w:spacing w:val="1"/>
          <w:sz w:val="20"/>
          <w:szCs w:val="20"/>
        </w:rPr>
        <w:t xml:space="preserve"> </w:t>
      </w:r>
      <w:r w:rsidRPr="00F45383">
        <w:rPr>
          <w:rFonts w:ascii="Times New Roman" w:hAnsi="Times New Roman"/>
          <w:spacing w:val="2"/>
          <w:sz w:val="20"/>
          <w:szCs w:val="20"/>
        </w:rPr>
        <w:t>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4"/>
          <w:sz w:val="20"/>
          <w:szCs w:val="20"/>
        </w:rPr>
        <w:t xml:space="preserve"> </w:t>
      </w:r>
      <w:r w:rsidRPr="00F45383">
        <w:rPr>
          <w:rFonts w:ascii="Times New Roman" w:hAnsi="Times New Roman"/>
          <w:spacing w:val="2"/>
          <w:sz w:val="20"/>
          <w:szCs w:val="20"/>
        </w:rPr>
        <w:t>P</w:t>
      </w:r>
      <w:r w:rsidRPr="00F45383">
        <w:rPr>
          <w:rFonts w:ascii="Times New Roman" w:hAnsi="Times New Roman"/>
          <w:spacing w:val="-1"/>
          <w:sz w:val="20"/>
          <w:szCs w:val="20"/>
        </w:rPr>
        <w:t>u</w:t>
      </w:r>
      <w:r w:rsidRPr="00F45383">
        <w:rPr>
          <w:rFonts w:ascii="Times New Roman" w:hAnsi="Times New Roman"/>
          <w:spacing w:val="1"/>
          <w:sz w:val="20"/>
          <w:szCs w:val="20"/>
        </w:rPr>
        <w:t>b</w:t>
      </w:r>
      <w:r w:rsidRPr="00F45383">
        <w:rPr>
          <w:rFonts w:ascii="Times New Roman" w:hAnsi="Times New Roman"/>
          <w:sz w:val="20"/>
          <w:szCs w:val="20"/>
        </w:rPr>
        <w:t>lic</w:t>
      </w:r>
      <w:r w:rsidRPr="00F45383">
        <w:rPr>
          <w:rFonts w:ascii="Times New Roman" w:hAnsi="Times New Roman"/>
          <w:spacing w:val="1"/>
          <w:sz w:val="20"/>
          <w:szCs w:val="20"/>
        </w:rPr>
        <w:t xml:space="preserve"> </w:t>
      </w:r>
      <w:r w:rsidRPr="00F45383">
        <w:rPr>
          <w:rFonts w:ascii="Times New Roman" w:hAnsi="Times New Roman"/>
          <w:spacing w:val="-1"/>
          <w:sz w:val="20"/>
          <w:szCs w:val="20"/>
        </w:rPr>
        <w:t>C</w:t>
      </w:r>
      <w:r w:rsidRPr="00F45383">
        <w:rPr>
          <w:rFonts w:ascii="Times New Roman" w:hAnsi="Times New Roman"/>
          <w:spacing w:val="4"/>
          <w:sz w:val="20"/>
          <w:szCs w:val="20"/>
        </w:rPr>
        <w:t>o</w:t>
      </w:r>
      <w:r w:rsidRPr="00F45383">
        <w:rPr>
          <w:rFonts w:ascii="Times New Roman" w:hAnsi="Times New Roman"/>
          <w:spacing w:val="1"/>
          <w:sz w:val="20"/>
          <w:szCs w:val="20"/>
        </w:rPr>
        <w:t>m</w:t>
      </w:r>
      <w:r w:rsidRPr="00F45383">
        <w:rPr>
          <w:rFonts w:ascii="Times New Roman" w:hAnsi="Times New Roman"/>
          <w:spacing w:val="-1"/>
          <w:sz w:val="20"/>
          <w:szCs w:val="20"/>
        </w:rPr>
        <w:t>m</w:t>
      </w:r>
      <w:r w:rsidRPr="00F45383">
        <w:rPr>
          <w:rFonts w:ascii="Times New Roman" w:hAnsi="Times New Roman"/>
          <w:sz w:val="20"/>
          <w:szCs w:val="20"/>
        </w:rPr>
        <w:t>e</w:t>
      </w:r>
      <w:r w:rsidRPr="00F45383">
        <w:rPr>
          <w:rFonts w:ascii="Times New Roman" w:hAnsi="Times New Roman"/>
          <w:spacing w:val="1"/>
          <w:sz w:val="20"/>
          <w:szCs w:val="20"/>
        </w:rPr>
        <w:t>n</w:t>
      </w:r>
      <w:r w:rsidRPr="00F45383">
        <w:rPr>
          <w:rFonts w:ascii="Times New Roman" w:hAnsi="Times New Roman"/>
          <w:sz w:val="20"/>
          <w:szCs w:val="20"/>
        </w:rPr>
        <w:t>t</w:t>
      </w:r>
      <w:r w:rsidRPr="00F45383">
        <w:rPr>
          <w:rFonts w:ascii="Times New Roman" w:hAnsi="Times New Roman"/>
          <w:spacing w:val="-3"/>
          <w:sz w:val="20"/>
          <w:szCs w:val="20"/>
        </w:rPr>
        <w:t xml:space="preserve"> </w:t>
      </w:r>
      <w:r w:rsidRPr="00F45383">
        <w:rPr>
          <w:rFonts w:ascii="Times New Roman" w:hAnsi="Times New Roman"/>
          <w:spacing w:val="1"/>
          <w:sz w:val="20"/>
          <w:szCs w:val="20"/>
        </w:rPr>
        <w:t>p</w:t>
      </w:r>
      <w:r w:rsidRPr="00F45383">
        <w:rPr>
          <w:rFonts w:ascii="Times New Roman" w:hAnsi="Times New Roman"/>
          <w:sz w:val="20"/>
          <w:szCs w:val="20"/>
        </w:rPr>
        <w:t>e</w:t>
      </w:r>
      <w:r w:rsidRPr="00F45383">
        <w:rPr>
          <w:rFonts w:ascii="Times New Roman" w:hAnsi="Times New Roman"/>
          <w:spacing w:val="1"/>
          <w:sz w:val="20"/>
          <w:szCs w:val="20"/>
        </w:rPr>
        <w:t>r</w:t>
      </w:r>
      <w:r w:rsidRPr="00F45383">
        <w:rPr>
          <w:rFonts w:ascii="Times New Roman" w:hAnsi="Times New Roman"/>
          <w:sz w:val="20"/>
          <w:szCs w:val="20"/>
        </w:rPr>
        <w:t>i</w:t>
      </w:r>
      <w:r w:rsidRPr="00F45383">
        <w:rPr>
          <w:rFonts w:ascii="Times New Roman" w:hAnsi="Times New Roman"/>
          <w:spacing w:val="1"/>
          <w:sz w:val="20"/>
          <w:szCs w:val="20"/>
        </w:rPr>
        <w:t>od</w:t>
      </w:r>
      <w:r w:rsidRPr="00F45383">
        <w:rPr>
          <w:rFonts w:ascii="Times New Roman" w:hAnsi="Times New Roman"/>
          <w:sz w:val="20"/>
          <w:szCs w:val="20"/>
        </w:rPr>
        <w:t xml:space="preserve">. </w:t>
      </w:r>
      <w:r w:rsidRPr="00F45383">
        <w:rPr>
          <w:rFonts w:ascii="Times New Roman" w:hAnsi="Times New Roman"/>
          <w:spacing w:val="3"/>
          <w:sz w:val="20"/>
          <w:szCs w:val="20"/>
        </w:rPr>
        <w:t>T</w:t>
      </w:r>
      <w:r w:rsidRPr="00F45383">
        <w:rPr>
          <w:rFonts w:ascii="Times New Roman" w:hAnsi="Times New Roman"/>
          <w:spacing w:val="-1"/>
          <w:sz w:val="20"/>
          <w:szCs w:val="20"/>
        </w:rPr>
        <w:t>h</w:t>
      </w:r>
      <w:r w:rsidRPr="00F45383">
        <w:rPr>
          <w:rFonts w:ascii="Times New Roman" w:hAnsi="Times New Roman"/>
          <w:spacing w:val="1"/>
          <w:sz w:val="20"/>
          <w:szCs w:val="20"/>
        </w:rPr>
        <w:t>o</w:t>
      </w:r>
      <w:r w:rsidRPr="00F45383">
        <w:rPr>
          <w:rFonts w:ascii="Times New Roman" w:hAnsi="Times New Roman"/>
          <w:spacing w:val="-1"/>
          <w:sz w:val="20"/>
          <w:szCs w:val="20"/>
        </w:rPr>
        <w:t>s</w:t>
      </w:r>
      <w:r w:rsidRPr="00F45383">
        <w:rPr>
          <w:rFonts w:ascii="Times New Roman" w:hAnsi="Times New Roman"/>
          <w:sz w:val="20"/>
          <w:szCs w:val="20"/>
        </w:rPr>
        <w:t>e</w:t>
      </w:r>
      <w:r w:rsidRPr="00F45383">
        <w:rPr>
          <w:rFonts w:ascii="Times New Roman" w:hAnsi="Times New Roman"/>
          <w:spacing w:val="2"/>
          <w:sz w:val="20"/>
          <w:szCs w:val="20"/>
        </w:rPr>
        <w:t xml:space="preserve"> </w:t>
      </w:r>
      <w:r w:rsidRPr="00F45383">
        <w:rPr>
          <w:rFonts w:ascii="Times New Roman" w:hAnsi="Times New Roman"/>
          <w:spacing w:val="-5"/>
          <w:sz w:val="20"/>
          <w:szCs w:val="20"/>
        </w:rPr>
        <w:t>w</w:t>
      </w:r>
      <w:r w:rsidRPr="00F45383">
        <w:rPr>
          <w:rFonts w:ascii="Times New Roman" w:hAnsi="Times New Roman"/>
          <w:spacing w:val="-1"/>
          <w:sz w:val="20"/>
          <w:szCs w:val="20"/>
        </w:rPr>
        <w:t>h</w:t>
      </w:r>
      <w:r w:rsidRPr="00F45383">
        <w:rPr>
          <w:rFonts w:ascii="Times New Roman" w:hAnsi="Times New Roman"/>
          <w:sz w:val="20"/>
          <w:szCs w:val="20"/>
        </w:rPr>
        <w:t xml:space="preserve">o </w:t>
      </w:r>
      <w:r w:rsidRPr="00F45383">
        <w:rPr>
          <w:rFonts w:ascii="Times New Roman" w:hAnsi="Times New Roman"/>
          <w:spacing w:val="-2"/>
          <w:sz w:val="20"/>
          <w:szCs w:val="20"/>
        </w:rPr>
        <w:t>w</w:t>
      </w:r>
      <w:r w:rsidRPr="00F45383">
        <w:rPr>
          <w:rFonts w:ascii="Times New Roman" w:hAnsi="Times New Roman"/>
          <w:spacing w:val="2"/>
          <w:sz w:val="20"/>
          <w:szCs w:val="20"/>
        </w:rPr>
        <w:t>i</w:t>
      </w:r>
      <w:r w:rsidRPr="00F45383">
        <w:rPr>
          <w:rFonts w:ascii="Times New Roman" w:hAnsi="Times New Roman"/>
          <w:spacing w:val="-1"/>
          <w:sz w:val="20"/>
          <w:szCs w:val="20"/>
        </w:rPr>
        <w:t>s</w:t>
      </w:r>
      <w:r w:rsidRPr="00F45383">
        <w:rPr>
          <w:rFonts w:ascii="Times New Roman" w:hAnsi="Times New Roman"/>
          <w:sz w:val="20"/>
          <w:szCs w:val="20"/>
        </w:rPr>
        <w:t>h</w:t>
      </w:r>
      <w:r w:rsidRPr="00F45383">
        <w:rPr>
          <w:rFonts w:ascii="Times New Roman" w:hAnsi="Times New Roman"/>
          <w:spacing w:val="-5"/>
          <w:sz w:val="20"/>
          <w:szCs w:val="20"/>
        </w:rPr>
        <w:t xml:space="preserve"> </w:t>
      </w:r>
      <w:r w:rsidRPr="00F45383">
        <w:rPr>
          <w:rFonts w:ascii="Times New Roman" w:hAnsi="Times New Roman"/>
          <w:sz w:val="20"/>
          <w:szCs w:val="20"/>
        </w:rPr>
        <w:t xml:space="preserve">to </w:t>
      </w:r>
      <w:r w:rsidRPr="00F45383">
        <w:rPr>
          <w:rFonts w:ascii="Times New Roman" w:hAnsi="Times New Roman"/>
          <w:spacing w:val="-1"/>
          <w:sz w:val="20"/>
          <w:szCs w:val="20"/>
        </w:rPr>
        <w:t>s</w:t>
      </w:r>
      <w:r w:rsidRPr="00F45383">
        <w:rPr>
          <w:rFonts w:ascii="Times New Roman" w:hAnsi="Times New Roman"/>
          <w:spacing w:val="1"/>
          <w:sz w:val="20"/>
          <w:szCs w:val="20"/>
        </w:rPr>
        <w:t>p</w:t>
      </w:r>
      <w:r w:rsidRPr="00F45383">
        <w:rPr>
          <w:rFonts w:ascii="Times New Roman" w:hAnsi="Times New Roman"/>
          <w:sz w:val="20"/>
          <w:szCs w:val="20"/>
        </w:rPr>
        <w:t>e</w:t>
      </w:r>
      <w:r w:rsidRPr="00F45383">
        <w:rPr>
          <w:rFonts w:ascii="Times New Roman" w:hAnsi="Times New Roman"/>
          <w:spacing w:val="3"/>
          <w:sz w:val="20"/>
          <w:szCs w:val="20"/>
        </w:rPr>
        <w:t>a</w:t>
      </w:r>
      <w:r w:rsidRPr="00F45383">
        <w:rPr>
          <w:rFonts w:ascii="Times New Roman" w:hAnsi="Times New Roman"/>
          <w:sz w:val="20"/>
          <w:szCs w:val="20"/>
        </w:rPr>
        <w:t>k</w:t>
      </w:r>
      <w:r w:rsidRPr="00F45383">
        <w:rPr>
          <w:rFonts w:ascii="Times New Roman" w:hAnsi="Times New Roman"/>
          <w:spacing w:val="-6"/>
          <w:sz w:val="20"/>
          <w:szCs w:val="20"/>
        </w:rPr>
        <w:t xml:space="preserve"> </w:t>
      </w:r>
      <w:r w:rsidRPr="00F45383">
        <w:rPr>
          <w:rFonts w:ascii="Times New Roman" w:hAnsi="Times New Roman"/>
          <w:spacing w:val="1"/>
          <w:sz w:val="20"/>
          <w:szCs w:val="20"/>
        </w:rPr>
        <w:t>o</w:t>
      </w:r>
      <w:r w:rsidRPr="00F45383">
        <w:rPr>
          <w:rFonts w:ascii="Times New Roman" w:hAnsi="Times New Roman"/>
          <w:sz w:val="20"/>
          <w:szCs w:val="20"/>
        </w:rPr>
        <w:t>n</w:t>
      </w:r>
      <w:r w:rsidRPr="00F45383">
        <w:rPr>
          <w:rFonts w:ascii="Times New Roman" w:hAnsi="Times New Roman"/>
          <w:spacing w:val="-3"/>
          <w:sz w:val="20"/>
          <w:szCs w:val="20"/>
        </w:rPr>
        <w:t xml:space="preserve"> </w:t>
      </w:r>
      <w:r w:rsidRPr="00F45383">
        <w:rPr>
          <w:rFonts w:ascii="Times New Roman" w:hAnsi="Times New Roman"/>
          <w:sz w:val="20"/>
          <w:szCs w:val="20"/>
        </w:rPr>
        <w:t>an</w:t>
      </w:r>
      <w:r w:rsidRPr="00F45383">
        <w:rPr>
          <w:rFonts w:ascii="Times New Roman" w:hAnsi="Times New Roman"/>
          <w:spacing w:val="-3"/>
          <w:sz w:val="20"/>
          <w:szCs w:val="20"/>
        </w:rPr>
        <w:t xml:space="preserve"> </w:t>
      </w:r>
      <w:r w:rsidRPr="00F45383">
        <w:rPr>
          <w:rFonts w:ascii="Times New Roman" w:hAnsi="Times New Roman"/>
          <w:spacing w:val="3"/>
          <w:sz w:val="20"/>
          <w:szCs w:val="20"/>
        </w:rPr>
        <w:t>a</w:t>
      </w:r>
      <w:r w:rsidRPr="00F45383">
        <w:rPr>
          <w:rFonts w:ascii="Times New Roman" w:hAnsi="Times New Roman"/>
          <w:spacing w:val="-1"/>
          <w:sz w:val="20"/>
          <w:szCs w:val="20"/>
        </w:rPr>
        <w:t>g</w:t>
      </w:r>
      <w:r w:rsidRPr="00F45383">
        <w:rPr>
          <w:rFonts w:ascii="Times New Roman" w:hAnsi="Times New Roman"/>
          <w:spacing w:val="3"/>
          <w:sz w:val="20"/>
          <w:szCs w:val="20"/>
        </w:rPr>
        <w:t>e</w:t>
      </w:r>
      <w:r w:rsidRPr="00F45383">
        <w:rPr>
          <w:rFonts w:ascii="Times New Roman" w:hAnsi="Times New Roman"/>
          <w:spacing w:val="-1"/>
          <w:sz w:val="20"/>
          <w:szCs w:val="20"/>
        </w:rPr>
        <w:t>n</w:t>
      </w:r>
      <w:r w:rsidRPr="00F45383">
        <w:rPr>
          <w:rFonts w:ascii="Times New Roman" w:hAnsi="Times New Roman"/>
          <w:spacing w:val="1"/>
          <w:sz w:val="20"/>
          <w:szCs w:val="20"/>
        </w:rPr>
        <w:t>d</w:t>
      </w:r>
      <w:r w:rsidRPr="00F45383">
        <w:rPr>
          <w:rFonts w:ascii="Times New Roman" w:hAnsi="Times New Roman"/>
          <w:sz w:val="20"/>
          <w:szCs w:val="20"/>
        </w:rPr>
        <w:t>a</w:t>
      </w:r>
      <w:r w:rsidRPr="00F45383">
        <w:rPr>
          <w:rFonts w:ascii="Times New Roman" w:hAnsi="Times New Roman"/>
          <w:spacing w:val="-5"/>
          <w:sz w:val="20"/>
          <w:szCs w:val="20"/>
        </w:rPr>
        <w:t xml:space="preserve"> </w:t>
      </w:r>
      <w:r w:rsidRPr="00F45383">
        <w:rPr>
          <w:rFonts w:ascii="Times New Roman" w:hAnsi="Times New Roman"/>
          <w:sz w:val="20"/>
          <w:szCs w:val="20"/>
        </w:rPr>
        <w:t>item</w:t>
      </w:r>
      <w:r w:rsidRPr="00F45383">
        <w:rPr>
          <w:rFonts w:ascii="Times New Roman" w:hAnsi="Times New Roman"/>
          <w:spacing w:val="-3"/>
          <w:sz w:val="20"/>
          <w:szCs w:val="20"/>
        </w:rPr>
        <w:t xml:space="preserve"> </w:t>
      </w:r>
      <w:r w:rsidRPr="00F45383">
        <w:rPr>
          <w:rFonts w:ascii="Times New Roman" w:hAnsi="Times New Roman"/>
          <w:spacing w:val="-2"/>
          <w:sz w:val="20"/>
          <w:szCs w:val="20"/>
        </w:rPr>
        <w:t>w</w:t>
      </w:r>
      <w:r w:rsidRPr="00F45383">
        <w:rPr>
          <w:rFonts w:ascii="Times New Roman" w:hAnsi="Times New Roman"/>
          <w:sz w:val="20"/>
          <w:szCs w:val="20"/>
        </w:rPr>
        <w:t>ill</w:t>
      </w:r>
      <w:r w:rsidRPr="00F45383">
        <w:rPr>
          <w:rFonts w:ascii="Times New Roman" w:hAnsi="Times New Roman"/>
          <w:spacing w:val="-3"/>
          <w:sz w:val="20"/>
          <w:szCs w:val="20"/>
        </w:rPr>
        <w:t xml:space="preserve"> </w:t>
      </w:r>
      <w:r w:rsidRPr="00F45383">
        <w:rPr>
          <w:rFonts w:ascii="Times New Roman" w:hAnsi="Times New Roman"/>
          <w:spacing w:val="1"/>
          <w:sz w:val="20"/>
          <w:szCs w:val="20"/>
        </w:rPr>
        <w:t>b</w:t>
      </w:r>
      <w:r w:rsidRPr="00F45383">
        <w:rPr>
          <w:rFonts w:ascii="Times New Roman" w:hAnsi="Times New Roman"/>
          <w:sz w:val="20"/>
          <w:szCs w:val="20"/>
        </w:rPr>
        <w:t>e</w:t>
      </w:r>
      <w:r w:rsidRPr="00F45383">
        <w:rPr>
          <w:rFonts w:ascii="Times New Roman" w:hAnsi="Times New Roman"/>
          <w:spacing w:val="-1"/>
          <w:sz w:val="20"/>
          <w:szCs w:val="20"/>
        </w:rPr>
        <w:t xml:space="preserve"> h</w:t>
      </w:r>
      <w:r w:rsidRPr="00F45383">
        <w:rPr>
          <w:rFonts w:ascii="Times New Roman" w:hAnsi="Times New Roman"/>
          <w:sz w:val="20"/>
          <w:szCs w:val="20"/>
        </w:rPr>
        <w:t>ea</w:t>
      </w:r>
      <w:r w:rsidRPr="00F45383">
        <w:rPr>
          <w:rFonts w:ascii="Times New Roman" w:hAnsi="Times New Roman"/>
          <w:spacing w:val="1"/>
          <w:sz w:val="20"/>
          <w:szCs w:val="20"/>
        </w:rPr>
        <w:t>r</w:t>
      </w:r>
      <w:r w:rsidRPr="00F45383">
        <w:rPr>
          <w:rFonts w:ascii="Times New Roman" w:hAnsi="Times New Roman"/>
          <w:sz w:val="20"/>
          <w:szCs w:val="20"/>
        </w:rPr>
        <w:t xml:space="preserve">d </w:t>
      </w:r>
      <w:r w:rsidRPr="00F45383">
        <w:rPr>
          <w:rFonts w:ascii="Times New Roman" w:hAnsi="Times New Roman"/>
          <w:spacing w:val="-2"/>
          <w:sz w:val="20"/>
          <w:szCs w:val="20"/>
        </w:rPr>
        <w:t>w</w:t>
      </w:r>
      <w:r w:rsidRPr="00F45383">
        <w:rPr>
          <w:rFonts w:ascii="Times New Roman" w:hAnsi="Times New Roman"/>
          <w:spacing w:val="-1"/>
          <w:sz w:val="20"/>
          <w:szCs w:val="20"/>
        </w:rPr>
        <w:t>h</w:t>
      </w:r>
      <w:r w:rsidRPr="00F45383">
        <w:rPr>
          <w:rFonts w:ascii="Times New Roman" w:hAnsi="Times New Roman"/>
          <w:spacing w:val="3"/>
          <w:sz w:val="20"/>
          <w:szCs w:val="20"/>
        </w:rPr>
        <w:t>e</w:t>
      </w:r>
      <w:r w:rsidRPr="00F45383">
        <w:rPr>
          <w:rFonts w:ascii="Times New Roman" w:hAnsi="Times New Roman"/>
          <w:sz w:val="20"/>
          <w:szCs w:val="20"/>
        </w:rPr>
        <w:t>n</w:t>
      </w:r>
      <w:r w:rsidRPr="00F45383">
        <w:rPr>
          <w:rFonts w:ascii="Times New Roman" w:hAnsi="Times New Roman"/>
          <w:spacing w:val="-5"/>
          <w:sz w:val="20"/>
          <w:szCs w:val="20"/>
        </w:rPr>
        <w:t xml:space="preserve"> </w:t>
      </w:r>
      <w:r w:rsidRPr="00F45383">
        <w:rPr>
          <w:rFonts w:ascii="Times New Roman" w:hAnsi="Times New Roman"/>
          <w:spacing w:val="2"/>
          <w:sz w:val="20"/>
          <w:szCs w:val="20"/>
        </w:rPr>
        <w:t>t</w:t>
      </w:r>
      <w:r w:rsidRPr="00F45383">
        <w:rPr>
          <w:rFonts w:ascii="Times New Roman" w:hAnsi="Times New Roman"/>
          <w:spacing w:val="-1"/>
          <w:sz w:val="20"/>
          <w:szCs w:val="20"/>
        </w:rPr>
        <w:t>h</w:t>
      </w:r>
      <w:r w:rsidRPr="00F45383">
        <w:rPr>
          <w:rFonts w:ascii="Times New Roman" w:hAnsi="Times New Roman"/>
          <w:sz w:val="20"/>
          <w:szCs w:val="20"/>
        </w:rPr>
        <w:t>e</w:t>
      </w:r>
      <w:r w:rsidRPr="00F45383">
        <w:rPr>
          <w:rFonts w:ascii="Times New Roman" w:hAnsi="Times New Roman"/>
          <w:spacing w:val="-1"/>
          <w:sz w:val="20"/>
          <w:szCs w:val="20"/>
        </w:rPr>
        <w:t xml:space="preserve"> </w:t>
      </w:r>
      <w:r w:rsidRPr="00F45383">
        <w:rPr>
          <w:rFonts w:ascii="Times New Roman" w:hAnsi="Times New Roman"/>
          <w:sz w:val="20"/>
          <w:szCs w:val="20"/>
        </w:rPr>
        <w:t>it</w:t>
      </w:r>
      <w:r w:rsidRPr="00F45383">
        <w:rPr>
          <w:rFonts w:ascii="Times New Roman" w:hAnsi="Times New Roman"/>
          <w:spacing w:val="3"/>
          <w:sz w:val="20"/>
          <w:szCs w:val="20"/>
        </w:rPr>
        <w:t>e</w:t>
      </w:r>
      <w:r w:rsidRPr="00F45383">
        <w:rPr>
          <w:rFonts w:ascii="Times New Roman" w:hAnsi="Times New Roman"/>
          <w:sz w:val="20"/>
          <w:szCs w:val="20"/>
        </w:rPr>
        <w:t>m</w:t>
      </w:r>
      <w:r w:rsidRPr="00F45383">
        <w:rPr>
          <w:rFonts w:ascii="Times New Roman" w:hAnsi="Times New Roman"/>
          <w:spacing w:val="-3"/>
          <w:sz w:val="20"/>
          <w:szCs w:val="20"/>
        </w:rPr>
        <w:t xml:space="preserve"> </w:t>
      </w:r>
      <w:r w:rsidRPr="00F45383">
        <w:rPr>
          <w:rFonts w:ascii="Times New Roman" w:hAnsi="Times New Roman"/>
          <w:sz w:val="20"/>
          <w:szCs w:val="20"/>
        </w:rPr>
        <w:t>is</w:t>
      </w:r>
      <w:r w:rsidRPr="00F45383">
        <w:rPr>
          <w:rFonts w:ascii="Times New Roman" w:hAnsi="Times New Roman"/>
          <w:spacing w:val="-1"/>
          <w:sz w:val="20"/>
          <w:szCs w:val="20"/>
        </w:rPr>
        <w:t xml:space="preserve"> </w:t>
      </w:r>
      <w:r w:rsidRPr="00F45383">
        <w:rPr>
          <w:rFonts w:ascii="Times New Roman" w:hAnsi="Times New Roman"/>
          <w:sz w:val="20"/>
          <w:szCs w:val="20"/>
        </w:rPr>
        <w:t>c</w:t>
      </w:r>
      <w:r w:rsidRPr="00F45383">
        <w:rPr>
          <w:rFonts w:ascii="Times New Roman" w:hAnsi="Times New Roman"/>
          <w:spacing w:val="1"/>
          <w:sz w:val="20"/>
          <w:szCs w:val="20"/>
        </w:rPr>
        <w:t>o</w:t>
      </w:r>
      <w:r w:rsidRPr="00F45383">
        <w:rPr>
          <w:rFonts w:ascii="Times New Roman" w:hAnsi="Times New Roman"/>
          <w:spacing w:val="-1"/>
          <w:sz w:val="20"/>
          <w:szCs w:val="20"/>
        </w:rPr>
        <w:t>ns</w:t>
      </w:r>
      <w:r w:rsidRPr="00F45383">
        <w:rPr>
          <w:rFonts w:ascii="Times New Roman" w:hAnsi="Times New Roman"/>
          <w:sz w:val="20"/>
          <w:szCs w:val="20"/>
        </w:rPr>
        <w:t>i</w:t>
      </w:r>
      <w:r w:rsidRPr="00F45383">
        <w:rPr>
          <w:rFonts w:ascii="Times New Roman" w:hAnsi="Times New Roman"/>
          <w:spacing w:val="1"/>
          <w:sz w:val="20"/>
          <w:szCs w:val="20"/>
        </w:rPr>
        <w:t>d</w:t>
      </w:r>
      <w:r w:rsidRPr="00F45383">
        <w:rPr>
          <w:rFonts w:ascii="Times New Roman" w:hAnsi="Times New Roman"/>
          <w:sz w:val="20"/>
          <w:szCs w:val="20"/>
        </w:rPr>
        <w:t>e</w:t>
      </w:r>
      <w:r w:rsidRPr="00F45383">
        <w:rPr>
          <w:rFonts w:ascii="Times New Roman" w:hAnsi="Times New Roman"/>
          <w:spacing w:val="1"/>
          <w:sz w:val="20"/>
          <w:szCs w:val="20"/>
        </w:rPr>
        <w:t>r</w:t>
      </w:r>
      <w:r w:rsidRPr="00F45383">
        <w:rPr>
          <w:rFonts w:ascii="Times New Roman" w:hAnsi="Times New Roman"/>
          <w:sz w:val="20"/>
          <w:szCs w:val="20"/>
        </w:rPr>
        <w:t>e</w:t>
      </w:r>
      <w:r w:rsidRPr="00F45383">
        <w:rPr>
          <w:rFonts w:ascii="Times New Roman" w:hAnsi="Times New Roman"/>
          <w:spacing w:val="1"/>
          <w:sz w:val="20"/>
          <w:szCs w:val="20"/>
        </w:rPr>
        <w:t>d</w:t>
      </w:r>
      <w:r w:rsidRPr="00F45383">
        <w:rPr>
          <w:rFonts w:ascii="Times New Roman" w:hAnsi="Times New Roman"/>
          <w:sz w:val="20"/>
          <w:szCs w:val="20"/>
        </w:rPr>
        <w:t>.</w:t>
      </w:r>
    </w:p>
    <w:p w14:paraId="30C05D9F" w14:textId="5ED462F8" w:rsidR="003149DA" w:rsidRPr="00F45383" w:rsidRDefault="003149DA" w:rsidP="003149DA">
      <w:pPr>
        <w:widowControl w:val="0"/>
        <w:autoSpaceDE w:val="0"/>
        <w:autoSpaceDN w:val="0"/>
        <w:adjustRightInd w:val="0"/>
        <w:spacing w:line="240" w:lineRule="auto"/>
        <w:ind w:left="200" w:right="89"/>
        <w:jc w:val="both"/>
        <w:rPr>
          <w:rFonts w:ascii="Times New Roman" w:hAnsi="Times New Roman"/>
          <w:sz w:val="20"/>
          <w:szCs w:val="20"/>
        </w:rPr>
      </w:pPr>
    </w:p>
    <w:p w14:paraId="1640E0B2" w14:textId="77777777" w:rsidR="003149DA" w:rsidRPr="00FB6FD5" w:rsidRDefault="003149DA" w:rsidP="003149DA">
      <w:pPr>
        <w:widowControl w:val="0"/>
        <w:numPr>
          <w:ilvl w:val="0"/>
          <w:numId w:val="1"/>
        </w:numPr>
        <w:autoSpaceDE w:val="0"/>
        <w:autoSpaceDN w:val="0"/>
        <w:adjustRightInd w:val="0"/>
        <w:spacing w:line="240" w:lineRule="auto"/>
        <w:ind w:right="89"/>
        <w:jc w:val="both"/>
        <w:rPr>
          <w:rFonts w:ascii="Times New Roman" w:hAnsi="Times New Roman"/>
          <w:b/>
          <w:sz w:val="24"/>
          <w:szCs w:val="24"/>
        </w:rPr>
      </w:pPr>
      <w:r w:rsidRPr="00FB6FD5">
        <w:rPr>
          <w:rFonts w:ascii="Times New Roman" w:hAnsi="Times New Roman"/>
          <w:b/>
          <w:sz w:val="24"/>
          <w:szCs w:val="24"/>
        </w:rPr>
        <w:t>Call to Order</w:t>
      </w:r>
    </w:p>
    <w:p w14:paraId="3B74B868" w14:textId="77777777" w:rsidR="003149DA" w:rsidRPr="00FB6FD5" w:rsidRDefault="003149DA" w:rsidP="003149DA">
      <w:pPr>
        <w:widowControl w:val="0"/>
        <w:numPr>
          <w:ilvl w:val="0"/>
          <w:numId w:val="1"/>
        </w:numPr>
        <w:autoSpaceDE w:val="0"/>
        <w:autoSpaceDN w:val="0"/>
        <w:adjustRightInd w:val="0"/>
        <w:spacing w:line="240" w:lineRule="auto"/>
        <w:ind w:right="89"/>
        <w:jc w:val="both"/>
        <w:rPr>
          <w:rFonts w:ascii="Times New Roman" w:hAnsi="Times New Roman"/>
          <w:b/>
          <w:sz w:val="24"/>
          <w:szCs w:val="24"/>
        </w:rPr>
      </w:pPr>
      <w:r w:rsidRPr="00FB6FD5">
        <w:rPr>
          <w:rFonts w:ascii="Times New Roman" w:hAnsi="Times New Roman"/>
          <w:b/>
          <w:sz w:val="24"/>
          <w:szCs w:val="24"/>
        </w:rPr>
        <w:t>Public Comment</w:t>
      </w:r>
    </w:p>
    <w:p w14:paraId="4C69C0E5" w14:textId="62C49AB5" w:rsidR="006A54D2" w:rsidRPr="00FB6FD5" w:rsidRDefault="00E82845" w:rsidP="003149DA">
      <w:pPr>
        <w:widowControl w:val="0"/>
        <w:numPr>
          <w:ilvl w:val="0"/>
          <w:numId w:val="1"/>
        </w:numPr>
        <w:autoSpaceDE w:val="0"/>
        <w:autoSpaceDN w:val="0"/>
        <w:adjustRightInd w:val="0"/>
        <w:spacing w:line="240" w:lineRule="auto"/>
        <w:ind w:right="89"/>
        <w:jc w:val="both"/>
        <w:rPr>
          <w:rFonts w:ascii="Times New Roman" w:hAnsi="Times New Roman"/>
          <w:b/>
          <w:sz w:val="24"/>
          <w:szCs w:val="24"/>
        </w:rPr>
      </w:pPr>
      <w:r w:rsidRPr="00FB6FD5">
        <w:rPr>
          <w:rFonts w:ascii="Times New Roman" w:hAnsi="Times New Roman"/>
          <w:b/>
          <w:sz w:val="24"/>
          <w:szCs w:val="24"/>
        </w:rPr>
        <w:t xml:space="preserve">Approval of </w:t>
      </w:r>
      <w:r w:rsidR="00C872EE">
        <w:rPr>
          <w:rFonts w:ascii="Times New Roman" w:hAnsi="Times New Roman"/>
          <w:b/>
          <w:sz w:val="24"/>
          <w:szCs w:val="24"/>
        </w:rPr>
        <w:t>October</w:t>
      </w:r>
      <w:r w:rsidR="006A54D2" w:rsidRPr="00FB6FD5">
        <w:rPr>
          <w:rFonts w:ascii="Times New Roman" w:hAnsi="Times New Roman"/>
          <w:b/>
          <w:sz w:val="24"/>
          <w:szCs w:val="24"/>
        </w:rPr>
        <w:t xml:space="preserve"> 2019 minutes</w:t>
      </w:r>
    </w:p>
    <w:p w14:paraId="1C9A8ED9" w14:textId="7A4F1516" w:rsidR="00C872EE" w:rsidRDefault="0079422D" w:rsidP="00C872EE">
      <w:pPr>
        <w:widowControl w:val="0"/>
        <w:numPr>
          <w:ilvl w:val="0"/>
          <w:numId w:val="1"/>
        </w:numPr>
        <w:autoSpaceDE w:val="0"/>
        <w:autoSpaceDN w:val="0"/>
        <w:adjustRightInd w:val="0"/>
        <w:spacing w:line="240" w:lineRule="auto"/>
        <w:ind w:right="89"/>
        <w:jc w:val="both"/>
        <w:rPr>
          <w:rFonts w:ascii="Times New Roman" w:hAnsi="Times New Roman"/>
          <w:b/>
          <w:sz w:val="24"/>
          <w:szCs w:val="24"/>
        </w:rPr>
      </w:pPr>
      <w:r>
        <w:rPr>
          <w:rFonts w:ascii="Times New Roman" w:hAnsi="Times New Roman"/>
          <w:b/>
          <w:sz w:val="24"/>
          <w:szCs w:val="24"/>
        </w:rPr>
        <w:t xml:space="preserve">Comments from </w:t>
      </w:r>
      <w:r w:rsidR="007C5320">
        <w:rPr>
          <w:rFonts w:ascii="Times New Roman" w:hAnsi="Times New Roman"/>
          <w:b/>
          <w:sz w:val="24"/>
          <w:szCs w:val="24"/>
        </w:rPr>
        <w:t>the Co-Chair(s)</w:t>
      </w:r>
    </w:p>
    <w:p w14:paraId="46E8E64D" w14:textId="77777777" w:rsidR="00C872EE" w:rsidRDefault="00C872EE" w:rsidP="00C872EE">
      <w:pPr>
        <w:widowControl w:val="0"/>
        <w:autoSpaceDE w:val="0"/>
        <w:autoSpaceDN w:val="0"/>
        <w:adjustRightInd w:val="0"/>
        <w:spacing w:line="240" w:lineRule="auto"/>
        <w:ind w:right="89"/>
        <w:jc w:val="both"/>
        <w:rPr>
          <w:rFonts w:ascii="Times New Roman" w:hAnsi="Times New Roman"/>
          <w:b/>
          <w:sz w:val="24"/>
          <w:szCs w:val="24"/>
        </w:rPr>
      </w:pPr>
    </w:p>
    <w:p w14:paraId="098AE7F6" w14:textId="37CA0543" w:rsidR="004B6A57" w:rsidRDefault="004B6A57" w:rsidP="00C872EE">
      <w:pPr>
        <w:widowControl w:val="0"/>
        <w:autoSpaceDE w:val="0"/>
        <w:autoSpaceDN w:val="0"/>
        <w:adjustRightInd w:val="0"/>
        <w:spacing w:line="240" w:lineRule="auto"/>
        <w:ind w:right="89"/>
        <w:jc w:val="both"/>
        <w:rPr>
          <w:rFonts w:ascii="Times New Roman" w:hAnsi="Times New Roman"/>
          <w:b/>
          <w:sz w:val="24"/>
          <w:szCs w:val="24"/>
          <w:u w:val="single"/>
        </w:rPr>
      </w:pPr>
      <w:r>
        <w:rPr>
          <w:rFonts w:ascii="Times New Roman" w:hAnsi="Times New Roman"/>
          <w:b/>
          <w:sz w:val="24"/>
          <w:szCs w:val="24"/>
          <w:u w:val="single"/>
        </w:rPr>
        <w:t>Old Business</w:t>
      </w:r>
    </w:p>
    <w:p w14:paraId="0E2B8CEC" w14:textId="635FEF1F" w:rsidR="004B6A57" w:rsidRPr="004B6A57" w:rsidRDefault="004B6A57" w:rsidP="004B6A57">
      <w:pPr>
        <w:widowControl w:val="0"/>
        <w:numPr>
          <w:ilvl w:val="0"/>
          <w:numId w:val="9"/>
        </w:numPr>
        <w:autoSpaceDE w:val="0"/>
        <w:autoSpaceDN w:val="0"/>
        <w:adjustRightInd w:val="0"/>
        <w:spacing w:line="240" w:lineRule="auto"/>
        <w:ind w:right="89"/>
        <w:jc w:val="both"/>
        <w:rPr>
          <w:rFonts w:ascii="Times New Roman" w:hAnsi="Times New Roman"/>
          <w:sz w:val="24"/>
          <w:szCs w:val="24"/>
          <w:u w:val="single"/>
        </w:rPr>
      </w:pPr>
      <w:r w:rsidRPr="004B6A57">
        <w:rPr>
          <w:rFonts w:ascii="Times New Roman" w:hAnsi="Times New Roman"/>
          <w:sz w:val="24"/>
          <w:szCs w:val="24"/>
        </w:rPr>
        <w:t>Discussion and possible action on Budget Committee Procedures for funding</w:t>
      </w:r>
      <w:r w:rsidRPr="004B6A57">
        <w:rPr>
          <w:rFonts w:ascii="Times New Roman" w:hAnsi="Times New Roman"/>
          <w:sz w:val="24"/>
          <w:szCs w:val="24"/>
          <w:u w:val="single"/>
        </w:rPr>
        <w:t>.</w:t>
      </w:r>
    </w:p>
    <w:p w14:paraId="726565E1" w14:textId="77777777" w:rsidR="004B6A57" w:rsidRDefault="004B6A57" w:rsidP="00C872EE">
      <w:pPr>
        <w:widowControl w:val="0"/>
        <w:autoSpaceDE w:val="0"/>
        <w:autoSpaceDN w:val="0"/>
        <w:adjustRightInd w:val="0"/>
        <w:spacing w:line="240" w:lineRule="auto"/>
        <w:ind w:right="89"/>
        <w:jc w:val="both"/>
        <w:rPr>
          <w:rFonts w:ascii="Times New Roman" w:hAnsi="Times New Roman"/>
          <w:sz w:val="24"/>
          <w:szCs w:val="24"/>
          <w:u w:val="single"/>
        </w:rPr>
      </w:pPr>
    </w:p>
    <w:p w14:paraId="6FD80032" w14:textId="4C8C7167" w:rsidR="00C872EE" w:rsidRPr="004B6A57" w:rsidRDefault="00C872EE" w:rsidP="00C872EE">
      <w:pPr>
        <w:widowControl w:val="0"/>
        <w:autoSpaceDE w:val="0"/>
        <w:autoSpaceDN w:val="0"/>
        <w:adjustRightInd w:val="0"/>
        <w:spacing w:line="240" w:lineRule="auto"/>
        <w:ind w:right="89"/>
        <w:jc w:val="both"/>
        <w:rPr>
          <w:rFonts w:ascii="Times New Roman" w:hAnsi="Times New Roman"/>
          <w:b/>
          <w:sz w:val="24"/>
          <w:szCs w:val="24"/>
          <w:u w:val="single"/>
        </w:rPr>
      </w:pPr>
      <w:r w:rsidRPr="004B6A57">
        <w:rPr>
          <w:rFonts w:ascii="Times New Roman" w:hAnsi="Times New Roman"/>
          <w:b/>
          <w:sz w:val="24"/>
          <w:szCs w:val="24"/>
          <w:u w:val="single"/>
        </w:rPr>
        <w:t>New Business</w:t>
      </w:r>
    </w:p>
    <w:p w14:paraId="7FE09149" w14:textId="77777777" w:rsidR="00C872EE" w:rsidRDefault="00C872EE" w:rsidP="00C872EE">
      <w:pPr>
        <w:autoSpaceDE w:val="0"/>
        <w:autoSpaceDN w:val="0"/>
        <w:adjustRightInd w:val="0"/>
        <w:spacing w:line="240" w:lineRule="auto"/>
        <w:rPr>
          <w:rFonts w:ascii="Times New Roman" w:hAnsi="Times New Roman" w:cs="Times New Roman"/>
          <w:b/>
          <w:color w:val="222222"/>
          <w:sz w:val="20"/>
          <w:szCs w:val="20"/>
          <w:u w:val="single"/>
        </w:rPr>
      </w:pPr>
    </w:p>
    <w:p w14:paraId="25AFDFEA" w14:textId="71026892" w:rsidR="00C872EE" w:rsidRPr="00C872EE" w:rsidRDefault="004B6A57" w:rsidP="00C872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2</w:t>
      </w:r>
      <w:r w:rsidR="00C872EE" w:rsidRPr="00C872EE">
        <w:rPr>
          <w:rFonts w:ascii="Times New Roman" w:hAnsi="Times New Roman" w:cs="Times New Roman"/>
        </w:rPr>
        <w:t xml:space="preserve">.  Discussion and </w:t>
      </w:r>
      <w:r w:rsidR="00C872EE">
        <w:rPr>
          <w:rFonts w:ascii="Times New Roman" w:hAnsi="Times New Roman" w:cs="Times New Roman"/>
        </w:rPr>
        <w:t>p</w:t>
      </w:r>
      <w:r w:rsidR="00C872EE" w:rsidRPr="00C872EE">
        <w:rPr>
          <w:rFonts w:ascii="Times New Roman" w:hAnsi="Times New Roman" w:cs="Times New Roman"/>
        </w:rPr>
        <w:t xml:space="preserve">ossible </w:t>
      </w:r>
      <w:r w:rsidR="00C872EE">
        <w:rPr>
          <w:rFonts w:ascii="Times New Roman" w:hAnsi="Times New Roman" w:cs="Times New Roman"/>
        </w:rPr>
        <w:t>a</w:t>
      </w:r>
      <w:r w:rsidR="00C872EE" w:rsidRPr="00C872EE">
        <w:rPr>
          <w:rFonts w:ascii="Times New Roman" w:hAnsi="Times New Roman" w:cs="Times New Roman"/>
        </w:rPr>
        <w:t xml:space="preserve">ction on </w:t>
      </w:r>
      <w:r w:rsidR="00C872EE">
        <w:rPr>
          <w:rFonts w:ascii="Times New Roman" w:hAnsi="Times New Roman" w:cs="Times New Roman"/>
        </w:rPr>
        <w:t>a</w:t>
      </w:r>
      <w:r w:rsidR="00C872EE" w:rsidRPr="00C872EE">
        <w:rPr>
          <w:rFonts w:ascii="Times New Roman" w:hAnsi="Times New Roman" w:cs="Times New Roman"/>
        </w:rPr>
        <w:t xml:space="preserve">pproval of $25 Budget Expenditure for Candy to Fill WHNC Ceramic   </w:t>
      </w:r>
    </w:p>
    <w:p w14:paraId="7B91A9D8" w14:textId="61F277CF" w:rsidR="00C872EE" w:rsidRPr="00C872EE" w:rsidRDefault="006543BE" w:rsidP="00C872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Logo Mugs from the Communications Committee budget, line 11.</w:t>
      </w:r>
    </w:p>
    <w:p w14:paraId="7674AB11" w14:textId="3BBFB945" w:rsidR="00C872EE" w:rsidRDefault="004B6A57" w:rsidP="00C872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3</w:t>
      </w:r>
      <w:r w:rsidR="00C872EE" w:rsidRPr="00C872EE">
        <w:rPr>
          <w:rFonts w:ascii="Times New Roman" w:hAnsi="Times New Roman" w:cs="Times New Roman"/>
        </w:rPr>
        <w:t>. Discussion and possible action on funding the 2020 Homeless Count in the amount of $150.00</w:t>
      </w:r>
      <w:r w:rsidR="006543BE">
        <w:rPr>
          <w:rFonts w:ascii="Times New Roman" w:hAnsi="Times New Roman" w:cs="Times New Roman"/>
        </w:rPr>
        <w:t xml:space="preserve"> for refreshments from the Homelessness Committee line 20.</w:t>
      </w:r>
    </w:p>
    <w:p w14:paraId="3D60B29C" w14:textId="6123D814" w:rsidR="000F0856" w:rsidRDefault="004B6A57" w:rsidP="00C872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4</w:t>
      </w:r>
      <w:r w:rsidR="000F0856">
        <w:rPr>
          <w:rFonts w:ascii="Times New Roman" w:hAnsi="Times New Roman" w:cs="Times New Roman"/>
        </w:rPr>
        <w:t xml:space="preserve">. Discussion and possible action on approving an Event Approval form for the Beautification Committee </w:t>
      </w:r>
      <w:r w:rsidR="004F44D0">
        <w:rPr>
          <w:rFonts w:ascii="Times New Roman" w:hAnsi="Times New Roman" w:cs="Times New Roman"/>
        </w:rPr>
        <w:t>for the January monthly Cleanup.</w:t>
      </w:r>
      <w:r w:rsidR="006543BE">
        <w:rPr>
          <w:rFonts w:ascii="Times New Roman" w:hAnsi="Times New Roman" w:cs="Times New Roman"/>
        </w:rPr>
        <w:t xml:space="preserve"> Expenses to come from the Beautification Committee’s CIP account line 29.</w:t>
      </w:r>
    </w:p>
    <w:p w14:paraId="6E300C01" w14:textId="4C7ECDAA" w:rsidR="00746516" w:rsidRPr="00C872EE" w:rsidRDefault="004B6A57" w:rsidP="00C872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5</w:t>
      </w:r>
      <w:r w:rsidR="00746516">
        <w:rPr>
          <w:rFonts w:ascii="Times New Roman" w:hAnsi="Times New Roman" w:cs="Times New Roman"/>
        </w:rPr>
        <w:t xml:space="preserve">. Discussion and possible action on approving expenditures of $1,150.00 for </w:t>
      </w:r>
      <w:r>
        <w:rPr>
          <w:rFonts w:ascii="Times New Roman" w:hAnsi="Times New Roman" w:cs="Times New Roman"/>
        </w:rPr>
        <w:t>Valentine’s</w:t>
      </w:r>
      <w:bookmarkStart w:id="0" w:name="_GoBack"/>
      <w:bookmarkEnd w:id="0"/>
      <w:r w:rsidR="00746516">
        <w:rPr>
          <w:rFonts w:ascii="Times New Roman" w:hAnsi="Times New Roman" w:cs="Times New Roman"/>
        </w:rPr>
        <w:t xml:space="preserve"> Day Dance, line item 14.</w:t>
      </w:r>
    </w:p>
    <w:p w14:paraId="5F52C865" w14:textId="77777777" w:rsidR="007C5320" w:rsidRDefault="007C5320" w:rsidP="007C5320">
      <w:pPr>
        <w:autoSpaceDE w:val="0"/>
        <w:autoSpaceDN w:val="0"/>
        <w:adjustRightInd w:val="0"/>
        <w:spacing w:after="60" w:line="240" w:lineRule="auto"/>
        <w:ind w:left="-86"/>
        <w:jc w:val="both"/>
        <w:rPr>
          <w:rFonts w:ascii="Times New Roman" w:hAnsi="Times New Roman" w:cs="Times New Roman"/>
          <w:b/>
          <w:color w:val="222222"/>
          <w:sz w:val="20"/>
          <w:szCs w:val="20"/>
          <w:u w:val="single"/>
        </w:rPr>
      </w:pPr>
    </w:p>
    <w:p w14:paraId="746ADE57" w14:textId="77777777" w:rsidR="007C5320" w:rsidRPr="007C5320" w:rsidRDefault="007C5320" w:rsidP="007C5320">
      <w:pPr>
        <w:autoSpaceDE w:val="0"/>
        <w:autoSpaceDN w:val="0"/>
        <w:adjustRightInd w:val="0"/>
        <w:spacing w:after="60" w:line="240" w:lineRule="auto"/>
        <w:ind w:left="-86"/>
        <w:jc w:val="both"/>
        <w:rPr>
          <w:rFonts w:ascii="Times New Roman" w:hAnsi="Times New Roman" w:cs="Times New Roman"/>
          <w:bCs/>
          <w:color w:val="222222"/>
          <w:sz w:val="20"/>
          <w:szCs w:val="20"/>
        </w:rPr>
      </w:pPr>
      <w:r w:rsidRPr="007C5320">
        <w:rPr>
          <w:rFonts w:ascii="Times New Roman" w:hAnsi="Times New Roman" w:cs="Times New Roman"/>
          <w:b/>
          <w:color w:val="222222"/>
          <w:sz w:val="20"/>
          <w:szCs w:val="20"/>
          <w:u w:val="single"/>
        </w:rPr>
        <w:t>Public Input</w:t>
      </w:r>
      <w:r w:rsidRPr="007C5320">
        <w:rPr>
          <w:rFonts w:ascii="Times New Roman" w:hAnsi="Times New Roman" w:cs="Times New Roman"/>
          <w:b/>
          <w:color w:val="222222"/>
          <w:sz w:val="20"/>
          <w:szCs w:val="20"/>
        </w:rPr>
        <w:t>:</w:t>
      </w:r>
      <w:r w:rsidRPr="007C5320">
        <w:rPr>
          <w:rFonts w:ascii="Times New Roman" w:hAnsi="Times New Roman" w:cs="Times New Roman"/>
          <w:bCs/>
          <w:color w:val="222222"/>
          <w:sz w:val="20"/>
          <w:szCs w:val="20"/>
        </w:rPr>
        <w:t xml:space="preserve"> The public is requested to fill out a Speaker Card to address the Board on any agenda item before the Board takes an action on an item. Comments from the public on agenda items will be heard only when the respective item is being considered. 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an issue raised by a member of the public may become the subject of a future committee meeting. Public comment is limited to two minutes per speaker, unless adjusted by the presiding officer of the committee.</w:t>
      </w:r>
    </w:p>
    <w:p w14:paraId="42E09A14" w14:textId="77777777" w:rsidR="007C5320" w:rsidRPr="007C5320" w:rsidRDefault="007C5320" w:rsidP="007C5320">
      <w:pPr>
        <w:autoSpaceDE w:val="0"/>
        <w:autoSpaceDN w:val="0"/>
        <w:adjustRightInd w:val="0"/>
        <w:spacing w:after="60" w:line="240" w:lineRule="auto"/>
        <w:ind w:left="-86"/>
        <w:jc w:val="both"/>
        <w:rPr>
          <w:rFonts w:ascii="Times New Roman" w:hAnsi="Times New Roman" w:cs="Times New Roman"/>
          <w:bCs/>
          <w:sz w:val="20"/>
          <w:szCs w:val="20"/>
        </w:rPr>
      </w:pPr>
    </w:p>
    <w:p w14:paraId="04BA54FC" w14:textId="3665DDB5"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color w:val="386EFF"/>
          <w:sz w:val="20"/>
          <w:szCs w:val="20"/>
          <w:u w:val="single" w:color="386EFF"/>
        </w:rPr>
      </w:pPr>
      <w:r w:rsidRPr="007C5320">
        <w:rPr>
          <w:rFonts w:ascii="Times New Roman" w:hAnsi="Times New Roman" w:cs="Times New Roman"/>
          <w:b/>
          <w:sz w:val="20"/>
          <w:szCs w:val="20"/>
          <w:u w:val="single"/>
        </w:rPr>
        <w:t>Public Posting Of Agendas</w:t>
      </w:r>
      <w:r w:rsidRPr="007C5320">
        <w:rPr>
          <w:rFonts w:ascii="Times New Roman" w:hAnsi="Times New Roman" w:cs="Times New Roman"/>
          <w:bCs/>
          <w:sz w:val="20"/>
          <w:szCs w:val="20"/>
        </w:rPr>
        <w:t xml:space="preserve">: </w:t>
      </w:r>
      <w:r w:rsidRPr="007C5320">
        <w:rPr>
          <w:rFonts w:ascii="Times New Roman" w:hAnsi="Times New Roman" w:cs="Times New Roman"/>
          <w:bCs/>
          <w:color w:val="222222"/>
          <w:sz w:val="20"/>
          <w:szCs w:val="20"/>
        </w:rPr>
        <w:t xml:space="preserve">WHNC agendas are posted for public review at Shadow Ranch Park, 22633 Vanowen St., West Hills, CA 91307 or at our website, </w:t>
      </w:r>
      <w:hyperlink r:id="rId9" w:history="1">
        <w:r w:rsidRPr="007C5320">
          <w:rPr>
            <w:rFonts w:ascii="Times New Roman" w:hAnsi="Times New Roman" w:cs="Times New Roman"/>
            <w:bCs/>
            <w:color w:val="0000FF"/>
            <w:sz w:val="20"/>
            <w:szCs w:val="20"/>
            <w:u w:val="single"/>
          </w:rPr>
          <w:t>www.westhillsnc.org</w:t>
        </w:r>
      </w:hyperlink>
      <w:r w:rsidRPr="007C5320">
        <w:rPr>
          <w:rFonts w:ascii="Times New Roman" w:hAnsi="Times New Roman" w:cs="Times New Roman"/>
          <w:bCs/>
          <w:color w:val="222222"/>
          <w:sz w:val="20"/>
          <w:szCs w:val="20"/>
        </w:rPr>
        <w:t>.</w:t>
      </w:r>
      <w:r w:rsidRPr="007C5320">
        <w:rPr>
          <w:rFonts w:ascii="Times New Roman" w:hAnsi="Times New Roman" w:cs="Times New Roman"/>
          <w:bCs/>
          <w:sz w:val="20"/>
          <w:szCs w:val="20"/>
        </w:rPr>
        <w:t xml:space="preserve"> You can also receive our agendas via email by subscribing to the City of Los Angeles Early Notification System at </w:t>
      </w:r>
      <w:hyperlink r:id="rId10" w:history="1">
        <w:r w:rsidRPr="007C5320">
          <w:rPr>
            <w:rStyle w:val="Hyperlink"/>
            <w:rFonts w:ascii="Times New Roman" w:hAnsi="Times New Roman" w:cs="Times New Roman"/>
            <w:bCs/>
            <w:sz w:val="20"/>
            <w:szCs w:val="20"/>
            <w:u w:color="386EFF"/>
          </w:rPr>
          <w:t>www.lacity.org/government/Subscriptions/NeighborhoodCouncils/index</w:t>
        </w:r>
      </w:hyperlink>
      <w:r w:rsidRPr="007C5320">
        <w:rPr>
          <w:rFonts w:ascii="Times New Roman" w:hAnsi="Times New Roman" w:cs="Times New Roman"/>
          <w:bCs/>
          <w:color w:val="386EFF"/>
          <w:sz w:val="20"/>
          <w:szCs w:val="20"/>
          <w:u w:val="single" w:color="386EFF"/>
        </w:rPr>
        <w:t>.</w:t>
      </w:r>
    </w:p>
    <w:p w14:paraId="6E5BE80C" w14:textId="77777777" w:rsidR="007C5320" w:rsidRDefault="007C5320" w:rsidP="007C5320">
      <w:pPr>
        <w:widowControl w:val="0"/>
        <w:autoSpaceDE w:val="0"/>
        <w:autoSpaceDN w:val="0"/>
        <w:adjustRightInd w:val="0"/>
        <w:spacing w:after="60" w:line="240" w:lineRule="auto"/>
        <w:ind w:left="-90"/>
        <w:jc w:val="both"/>
        <w:rPr>
          <w:rFonts w:ascii="Times New Roman" w:hAnsi="Times New Roman" w:cs="Times New Roman"/>
          <w:b/>
          <w:sz w:val="20"/>
          <w:szCs w:val="20"/>
          <w:u w:val="single"/>
        </w:rPr>
      </w:pPr>
    </w:p>
    <w:p w14:paraId="6AF876E3" w14:textId="77777777"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sz w:val="20"/>
          <w:szCs w:val="20"/>
        </w:rPr>
      </w:pPr>
      <w:r w:rsidRPr="007C5320">
        <w:rPr>
          <w:rFonts w:ascii="Times New Roman" w:hAnsi="Times New Roman" w:cs="Times New Roman"/>
          <w:b/>
          <w:sz w:val="20"/>
          <w:szCs w:val="20"/>
          <w:u w:val="single"/>
        </w:rPr>
        <w:t>The Americans With Disabilities Act</w:t>
      </w:r>
      <w:r w:rsidRPr="007C5320">
        <w:rPr>
          <w:rFonts w:ascii="Times New Roman" w:hAnsi="Times New Roman" w:cs="Times New Roman"/>
          <w:bCs/>
          <w:sz w:val="20"/>
          <w:szCs w:val="20"/>
        </w:rPr>
        <w:t xml:space="preserve">: As a covered entity under Title II of the Americans with Disabilities Act, the City of Los Angeles does not discriminate on the basis of disability and, upon request, will provide reasonable accommodation to ensure equal </w:t>
      </w:r>
      <w:r w:rsidRPr="007C5320">
        <w:rPr>
          <w:rFonts w:ascii="Times New Roman" w:hAnsi="Times New Roman" w:cs="Times New Roman"/>
          <w:bCs/>
          <w:sz w:val="20"/>
          <w:szCs w:val="20"/>
        </w:rPr>
        <w:lastRenderedPageBreak/>
        <w:t xml:space="preserve">access to its programs, services and activities. Sign language interpreters, assistive listening devices and other auxiliary aids and/or services may be provided upon request. To ensure availability of services, please make your request at least three business days (72 hours) prior to the meeting you wish to attend by contacting the WHNC’s executive director via email at </w:t>
      </w:r>
      <w:hyperlink r:id="rId11" w:history="1">
        <w:r w:rsidRPr="007C5320">
          <w:rPr>
            <w:rFonts w:ascii="Times New Roman" w:hAnsi="Times New Roman" w:cs="Times New Roman"/>
            <w:bCs/>
            <w:color w:val="0000FF"/>
            <w:sz w:val="20"/>
            <w:szCs w:val="20"/>
            <w:u w:val="single"/>
          </w:rPr>
          <w:t>Michelle.Ritchie@westhillsnc.org</w:t>
        </w:r>
      </w:hyperlink>
      <w:r w:rsidRPr="007C5320">
        <w:rPr>
          <w:rFonts w:ascii="Times New Roman" w:hAnsi="Times New Roman" w:cs="Times New Roman"/>
          <w:bCs/>
          <w:sz w:val="20"/>
          <w:szCs w:val="20"/>
        </w:rPr>
        <w:t xml:space="preserve"> If you are hearing impaired please call 711.</w:t>
      </w:r>
    </w:p>
    <w:p w14:paraId="58F5C824" w14:textId="77777777"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sz w:val="20"/>
          <w:szCs w:val="20"/>
        </w:rPr>
      </w:pPr>
    </w:p>
    <w:p w14:paraId="7FA879DA" w14:textId="77777777" w:rsidR="00C872EE" w:rsidRDefault="00C872EE" w:rsidP="007C5320">
      <w:pPr>
        <w:widowControl w:val="0"/>
        <w:spacing w:after="60" w:line="240" w:lineRule="auto"/>
        <w:ind w:left="-90"/>
        <w:jc w:val="both"/>
        <w:rPr>
          <w:rFonts w:ascii="Times New Roman" w:hAnsi="Times New Roman" w:cs="Times New Roman"/>
          <w:b/>
          <w:sz w:val="20"/>
          <w:szCs w:val="20"/>
          <w:u w:val="single"/>
        </w:rPr>
      </w:pPr>
    </w:p>
    <w:p w14:paraId="680BF9A6" w14:textId="77777777" w:rsidR="007C5320" w:rsidRPr="007C5320" w:rsidRDefault="007C5320" w:rsidP="007C5320">
      <w:pPr>
        <w:widowControl w:val="0"/>
        <w:spacing w:after="60" w:line="240" w:lineRule="auto"/>
        <w:ind w:left="-90"/>
        <w:jc w:val="both"/>
        <w:rPr>
          <w:rFonts w:ascii="Times New Roman" w:hAnsi="Times New Roman" w:cs="Times New Roman"/>
          <w:bCs/>
          <w:sz w:val="20"/>
          <w:szCs w:val="20"/>
        </w:rPr>
      </w:pPr>
      <w:r w:rsidRPr="007C5320">
        <w:rPr>
          <w:rFonts w:ascii="Times New Roman" w:hAnsi="Times New Roman" w:cs="Times New Roman"/>
          <w:b/>
          <w:sz w:val="20"/>
          <w:szCs w:val="20"/>
          <w:u w:val="single"/>
        </w:rPr>
        <w:t>Public Access of Records</w:t>
      </w:r>
      <w:r w:rsidRPr="007C5320">
        <w:rPr>
          <w:rFonts w:ascii="Times New Roman" w:hAnsi="Times New Roman" w:cs="Times New Roman"/>
          <w:bCs/>
          <w:sz w:val="20"/>
          <w:szCs w:val="20"/>
        </w:rPr>
        <w:t xml:space="preserve">: In compliance with Government Code Section 54957.5, non-exempt writings that are distributed to a majority or all of the board in advance of a meeting may be viewed at the meeting where such writing was considered or by contacting the WHNC’s executive director via email at </w:t>
      </w:r>
      <w:hyperlink r:id="rId12" w:history="1">
        <w:r w:rsidRPr="007C5320">
          <w:rPr>
            <w:rFonts w:ascii="Times New Roman" w:hAnsi="Times New Roman" w:cs="Times New Roman"/>
            <w:bCs/>
            <w:color w:val="0000FF"/>
            <w:sz w:val="20"/>
            <w:szCs w:val="20"/>
            <w:u w:val="single"/>
          </w:rPr>
          <w:t>Michelle.Ritchie@westhillsnc.org</w:t>
        </w:r>
      </w:hyperlink>
      <w:r w:rsidRPr="007C5320">
        <w:rPr>
          <w:rFonts w:ascii="Times New Roman" w:hAnsi="Times New Roman" w:cs="Times New Roman"/>
          <w:bCs/>
          <w:sz w:val="20"/>
          <w:szCs w:val="20"/>
        </w:rPr>
        <w:t xml:space="preserve"> Requests can be made for a copy of a record related to an item on the agenda.</w:t>
      </w:r>
    </w:p>
    <w:p w14:paraId="2E7536B6" w14:textId="77777777" w:rsidR="007C5320" w:rsidRPr="007C5320" w:rsidRDefault="007C5320" w:rsidP="007C5320">
      <w:pPr>
        <w:widowControl w:val="0"/>
        <w:spacing w:after="60" w:line="240" w:lineRule="auto"/>
        <w:ind w:left="-90"/>
        <w:jc w:val="both"/>
        <w:rPr>
          <w:rFonts w:ascii="Times New Roman" w:hAnsi="Times New Roman" w:cs="Times New Roman"/>
          <w:bCs/>
          <w:sz w:val="20"/>
          <w:szCs w:val="20"/>
        </w:rPr>
      </w:pPr>
    </w:p>
    <w:p w14:paraId="61C0C30D" w14:textId="77777777"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sz w:val="20"/>
          <w:szCs w:val="20"/>
        </w:rPr>
      </w:pPr>
      <w:r w:rsidRPr="007C5320">
        <w:rPr>
          <w:rFonts w:ascii="Times New Roman" w:hAnsi="Times New Roman" w:cs="Times New Roman"/>
          <w:b/>
          <w:sz w:val="20"/>
          <w:szCs w:val="20"/>
          <w:u w:val="single"/>
        </w:rPr>
        <w:t>Reconsideration and Grievance Process</w:t>
      </w:r>
      <w:r w:rsidRPr="007C5320">
        <w:rPr>
          <w:rFonts w:ascii="Times New Roman" w:hAnsi="Times New Roman" w:cs="Times New Roman"/>
          <w:b/>
          <w:sz w:val="20"/>
          <w:szCs w:val="20"/>
        </w:rPr>
        <w:t>:</w:t>
      </w:r>
      <w:r w:rsidRPr="007C5320">
        <w:rPr>
          <w:rFonts w:ascii="Times New Roman" w:hAnsi="Times New Roman" w:cs="Times New Roman"/>
          <w:bCs/>
          <w:sz w:val="20"/>
          <w:szCs w:val="20"/>
        </w:rPr>
        <w:t xml:space="preserve"> For information on the WHNC’s process for board action reconsideration, stakeholder grievance policy or any other procedural matters related to this Council, please consult the WHNC Bylaws. The Bylaws are available at our website, </w:t>
      </w:r>
      <w:hyperlink r:id="rId13" w:history="1">
        <w:r w:rsidRPr="007C5320">
          <w:rPr>
            <w:rFonts w:ascii="Times New Roman" w:hAnsi="Times New Roman" w:cs="Times New Roman"/>
            <w:bCs/>
            <w:color w:val="0000FF"/>
            <w:sz w:val="20"/>
            <w:szCs w:val="20"/>
            <w:u w:val="single"/>
          </w:rPr>
          <w:t>www.WestHillsNC.org</w:t>
        </w:r>
      </w:hyperlink>
      <w:r w:rsidRPr="007C5320">
        <w:rPr>
          <w:rFonts w:ascii="Times New Roman" w:hAnsi="Times New Roman" w:cs="Times New Roman"/>
          <w:bCs/>
          <w:sz w:val="20"/>
          <w:szCs w:val="20"/>
        </w:rPr>
        <w:t>.</w:t>
      </w:r>
    </w:p>
    <w:p w14:paraId="3B07A8E2" w14:textId="77777777"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sz w:val="20"/>
          <w:szCs w:val="20"/>
        </w:rPr>
      </w:pPr>
    </w:p>
    <w:p w14:paraId="2FE6B3CE" w14:textId="77777777" w:rsidR="007C5320" w:rsidRPr="007C5320" w:rsidRDefault="007C5320" w:rsidP="007C5320">
      <w:pPr>
        <w:widowControl w:val="0"/>
        <w:autoSpaceDE w:val="0"/>
        <w:autoSpaceDN w:val="0"/>
        <w:adjustRightInd w:val="0"/>
        <w:spacing w:after="60" w:line="240" w:lineRule="auto"/>
        <w:ind w:left="-90"/>
        <w:jc w:val="both"/>
        <w:rPr>
          <w:rFonts w:ascii="Times New Roman" w:hAnsi="Times New Roman" w:cs="Times New Roman"/>
          <w:bCs/>
          <w:sz w:val="20"/>
          <w:szCs w:val="20"/>
        </w:rPr>
      </w:pPr>
      <w:r w:rsidRPr="007C5320">
        <w:rPr>
          <w:rFonts w:ascii="Times New Roman" w:hAnsi="Times New Roman" w:cs="Times New Roman"/>
          <w:b/>
          <w:sz w:val="20"/>
          <w:szCs w:val="20"/>
          <w:u w:val="single"/>
        </w:rPr>
        <w:t>Servicios De Traduccion</w:t>
      </w:r>
      <w:r w:rsidRPr="007C5320">
        <w:rPr>
          <w:rFonts w:ascii="Times New Roman" w:hAnsi="Times New Roman" w:cs="Times New Roman"/>
          <w:b/>
          <w:sz w:val="20"/>
          <w:szCs w:val="20"/>
        </w:rPr>
        <w:t>:</w:t>
      </w:r>
      <w:r w:rsidRPr="007C5320">
        <w:rPr>
          <w:rFonts w:ascii="Times New Roman" w:hAnsi="Times New Roman" w:cs="Times New Roman"/>
          <w:bCs/>
          <w:sz w:val="20"/>
          <w:szCs w:val="20"/>
        </w:rPr>
        <w:t xml:space="preserve"> Si requiere servicios de traducción, favor de avisar al Concejo Vecinal 3 días de trabajo (72 horas) antes del evento. Por favor contacte </w:t>
      </w:r>
      <w:hyperlink r:id="rId14" w:history="1">
        <w:r w:rsidRPr="007C5320">
          <w:rPr>
            <w:rFonts w:ascii="Times New Roman" w:hAnsi="Times New Roman" w:cs="Times New Roman"/>
            <w:bCs/>
            <w:color w:val="0000FF"/>
            <w:sz w:val="20"/>
            <w:szCs w:val="20"/>
            <w:u w:val="single"/>
          </w:rPr>
          <w:t>Michelle.Ritchie@westhillsnc.org</w:t>
        </w:r>
      </w:hyperlink>
      <w:r w:rsidRPr="007C5320">
        <w:rPr>
          <w:rFonts w:ascii="Times New Roman" w:hAnsi="Times New Roman" w:cs="Times New Roman"/>
          <w:bCs/>
          <w:sz w:val="20"/>
          <w:szCs w:val="20"/>
        </w:rPr>
        <w:t xml:space="preserve"> </w:t>
      </w:r>
    </w:p>
    <w:p w14:paraId="33FD427C" w14:textId="77777777" w:rsidR="007C5320" w:rsidRPr="00FB6FD5" w:rsidRDefault="007C5320" w:rsidP="007C5320">
      <w:pPr>
        <w:pStyle w:val="ListParagraph"/>
        <w:widowControl w:val="0"/>
        <w:autoSpaceDE w:val="0"/>
        <w:autoSpaceDN w:val="0"/>
        <w:adjustRightInd w:val="0"/>
        <w:spacing w:line="240" w:lineRule="auto"/>
        <w:ind w:left="920" w:right="86"/>
        <w:jc w:val="both"/>
        <w:rPr>
          <w:rFonts w:ascii="Times New Roman" w:hAnsi="Times New Roman" w:cs="Times New Roman"/>
          <w:sz w:val="24"/>
          <w:szCs w:val="24"/>
        </w:rPr>
      </w:pPr>
    </w:p>
    <w:sectPr w:rsidR="007C5320" w:rsidRPr="00FB6FD5" w:rsidSect="007C5320">
      <w:footerReference w:type="default" r:id="rId15"/>
      <w:pgSz w:w="12240" w:h="15840"/>
      <w:pgMar w:top="720" w:right="720" w:bottom="720" w:left="720" w:header="0" w:footer="576"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B05A2" w14:textId="77777777" w:rsidR="00F22025" w:rsidRDefault="00F22025" w:rsidP="003149DA">
      <w:pPr>
        <w:spacing w:line="240" w:lineRule="auto"/>
      </w:pPr>
      <w:r>
        <w:separator/>
      </w:r>
    </w:p>
  </w:endnote>
  <w:endnote w:type="continuationSeparator" w:id="0">
    <w:p w14:paraId="42BE7E61" w14:textId="77777777" w:rsidR="00F22025" w:rsidRDefault="00F22025" w:rsidP="00314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B6FF" w14:textId="3BFED4E3" w:rsidR="007C5320" w:rsidRPr="007C5320" w:rsidRDefault="007C5320" w:rsidP="007C5320">
    <w:pPr>
      <w:pStyle w:val="Footer"/>
      <w:jc w:val="center"/>
      <w:rPr>
        <w:rFonts w:ascii="Times New Roman" w:hAnsi="Times New Roman" w:cs="Times New Roman"/>
        <w:sz w:val="18"/>
        <w:szCs w:val="18"/>
      </w:rPr>
    </w:pPr>
    <w:r w:rsidRPr="007C5320">
      <w:rPr>
        <w:rFonts w:ascii="Times New Roman" w:hAnsi="Times New Roman" w:cs="Times New Roman"/>
        <w:sz w:val="18"/>
        <w:szCs w:val="18"/>
      </w:rPr>
      <w:t>W</w:t>
    </w:r>
    <w:r>
      <w:rPr>
        <w:rFonts w:ascii="Times New Roman" w:hAnsi="Times New Roman" w:cs="Times New Roman"/>
        <w:sz w:val="18"/>
        <w:szCs w:val="18"/>
      </w:rPr>
      <w:t>EST HILLS NEIGHBORHOOD COUNCIL</w:t>
    </w:r>
  </w:p>
  <w:p w14:paraId="39F6B98E" w14:textId="21D661B1" w:rsidR="007C5320" w:rsidRDefault="007C5320" w:rsidP="007C5320">
    <w:pPr>
      <w:pStyle w:val="Footer"/>
      <w:jc w:val="center"/>
      <w:rPr>
        <w:rFonts w:ascii="Times New Roman" w:hAnsi="Times New Roman" w:cs="Times New Roman"/>
        <w:sz w:val="18"/>
        <w:szCs w:val="18"/>
      </w:rPr>
    </w:pPr>
    <w:r w:rsidRPr="007C5320">
      <w:rPr>
        <w:rFonts w:ascii="Times New Roman" w:hAnsi="Times New Roman" w:cs="Times New Roman"/>
        <w:sz w:val="18"/>
        <w:szCs w:val="18"/>
      </w:rPr>
      <w:t>J</w:t>
    </w:r>
    <w:r>
      <w:rPr>
        <w:rFonts w:ascii="Times New Roman" w:hAnsi="Times New Roman" w:cs="Times New Roman"/>
        <w:sz w:val="18"/>
        <w:szCs w:val="18"/>
      </w:rPr>
      <w:t>OINT BOARD AND BUDGET COMMITTEE MEETING AGENDA</w:t>
    </w:r>
    <w:r w:rsidR="00C872EE">
      <w:rPr>
        <w:rFonts w:ascii="Times New Roman" w:hAnsi="Times New Roman" w:cs="Times New Roman"/>
        <w:sz w:val="18"/>
        <w:szCs w:val="18"/>
      </w:rPr>
      <w:t xml:space="preserve"> – NOVEMBER </w:t>
    </w:r>
    <w:r w:rsidRPr="007C5320">
      <w:rPr>
        <w:rFonts w:ascii="Times New Roman" w:hAnsi="Times New Roman" w:cs="Times New Roman"/>
        <w:sz w:val="18"/>
        <w:szCs w:val="18"/>
      </w:rPr>
      <w:t>1</w:t>
    </w:r>
    <w:r w:rsidR="00C872EE">
      <w:rPr>
        <w:rFonts w:ascii="Times New Roman" w:hAnsi="Times New Roman" w:cs="Times New Roman"/>
        <w:sz w:val="18"/>
        <w:szCs w:val="18"/>
      </w:rPr>
      <w:t>9</w:t>
    </w:r>
    <w:r w:rsidRPr="007C5320">
      <w:rPr>
        <w:rFonts w:ascii="Times New Roman" w:hAnsi="Times New Roman" w:cs="Times New Roman"/>
        <w:sz w:val="18"/>
        <w:szCs w:val="18"/>
      </w:rPr>
      <w:t>, 2019</w:t>
    </w:r>
  </w:p>
  <w:p w14:paraId="1E2B2B61" w14:textId="7F3FA9A5" w:rsidR="007C5320" w:rsidRPr="007C5320" w:rsidRDefault="007C5320" w:rsidP="007C5320">
    <w:pPr>
      <w:pStyle w:val="Footer"/>
      <w:jc w:val="center"/>
      <w:rPr>
        <w:rFonts w:ascii="Times New Roman" w:hAnsi="Times New Roman" w:cs="Times New Roman"/>
        <w:sz w:val="18"/>
        <w:szCs w:val="18"/>
      </w:rPr>
    </w:pPr>
    <w:r>
      <w:rPr>
        <w:rFonts w:ascii="Times New Roman" w:hAnsi="Times New Roman" w:cs="Times New Roman"/>
        <w:sz w:val="18"/>
        <w:szCs w:val="18"/>
      </w:rPr>
      <w:t xml:space="preserve">PAGE </w:t>
    </w:r>
    <w:r w:rsidRPr="007C5320">
      <w:rPr>
        <w:rFonts w:ascii="Times New Roman" w:hAnsi="Times New Roman" w:cs="Times New Roman"/>
        <w:sz w:val="18"/>
        <w:szCs w:val="18"/>
      </w:rPr>
      <w:fldChar w:fldCharType="begin"/>
    </w:r>
    <w:r w:rsidRPr="007C5320">
      <w:rPr>
        <w:rFonts w:ascii="Times New Roman" w:hAnsi="Times New Roman" w:cs="Times New Roman"/>
        <w:sz w:val="18"/>
        <w:szCs w:val="18"/>
      </w:rPr>
      <w:instrText xml:space="preserve"> PAGE   \* MERGEFORMAT </w:instrText>
    </w:r>
    <w:r w:rsidRPr="007C5320">
      <w:rPr>
        <w:rFonts w:ascii="Times New Roman" w:hAnsi="Times New Roman" w:cs="Times New Roman"/>
        <w:sz w:val="18"/>
        <w:szCs w:val="18"/>
      </w:rPr>
      <w:fldChar w:fldCharType="separate"/>
    </w:r>
    <w:r w:rsidR="004B6A57">
      <w:rPr>
        <w:rFonts w:ascii="Times New Roman" w:hAnsi="Times New Roman" w:cs="Times New Roman"/>
        <w:noProof/>
        <w:sz w:val="18"/>
        <w:szCs w:val="18"/>
      </w:rPr>
      <w:t>1</w:t>
    </w:r>
    <w:r w:rsidRPr="007C5320">
      <w:rPr>
        <w:rFonts w:ascii="Times New Roman" w:hAnsi="Times New Roman" w:cs="Times New Roman"/>
        <w:noProof/>
        <w:sz w:val="18"/>
        <w:szCs w:val="18"/>
      </w:rPr>
      <w:fldChar w:fldCharType="end"/>
    </w:r>
  </w:p>
  <w:p w14:paraId="08B7CC8A" w14:textId="77777777" w:rsidR="007C5320" w:rsidRDefault="007C5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5393C" w14:textId="77777777" w:rsidR="00F22025" w:rsidRDefault="00F22025" w:rsidP="003149DA">
      <w:pPr>
        <w:spacing w:line="240" w:lineRule="auto"/>
      </w:pPr>
      <w:r>
        <w:separator/>
      </w:r>
    </w:p>
  </w:footnote>
  <w:footnote w:type="continuationSeparator" w:id="0">
    <w:p w14:paraId="7351C0D6" w14:textId="77777777" w:rsidR="00F22025" w:rsidRDefault="00F22025" w:rsidP="003149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4959"/>
    <w:multiLevelType w:val="hybridMultilevel"/>
    <w:tmpl w:val="CDF6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087F"/>
    <w:multiLevelType w:val="hybridMultilevel"/>
    <w:tmpl w:val="3522B038"/>
    <w:lvl w:ilvl="0" w:tplc="D5827D38">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BD06A1A"/>
    <w:multiLevelType w:val="hybridMultilevel"/>
    <w:tmpl w:val="C278175E"/>
    <w:lvl w:ilvl="0" w:tplc="8A32458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10360A80"/>
    <w:multiLevelType w:val="hybridMultilevel"/>
    <w:tmpl w:val="94C033E4"/>
    <w:lvl w:ilvl="0" w:tplc="AC7CAFB8">
      <w:start w:val="4"/>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16D42E9"/>
    <w:multiLevelType w:val="hybridMultilevel"/>
    <w:tmpl w:val="FDF65A86"/>
    <w:lvl w:ilvl="0" w:tplc="856E5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719B"/>
    <w:multiLevelType w:val="hybridMultilevel"/>
    <w:tmpl w:val="F012A444"/>
    <w:lvl w:ilvl="0" w:tplc="D5689AF4">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440C37A6"/>
    <w:multiLevelType w:val="hybridMultilevel"/>
    <w:tmpl w:val="09404E78"/>
    <w:lvl w:ilvl="0" w:tplc="AB7EA84C">
      <w:numFmt w:val="bullet"/>
      <w:lvlText w:val="-"/>
      <w:lvlJc w:val="left"/>
      <w:pPr>
        <w:ind w:left="1280" w:hanging="360"/>
      </w:pPr>
      <w:rPr>
        <w:rFonts w:ascii="Times New Roman" w:eastAsiaTheme="minorHAnsi"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703F6DD4"/>
    <w:multiLevelType w:val="hybridMultilevel"/>
    <w:tmpl w:val="DA6E2F8E"/>
    <w:lvl w:ilvl="0" w:tplc="FFCCD92A">
      <w:start w:val="1"/>
      <w:numFmt w:val="decimal"/>
      <w:lvlText w:val="%1."/>
      <w:lvlJc w:val="left"/>
      <w:pPr>
        <w:ind w:left="920" w:hanging="360"/>
      </w:pPr>
      <w:rPr>
        <w:rFonts w:hint="default"/>
        <w:b w:val="0"/>
        <w:u w:val="none"/>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7F03759E"/>
    <w:multiLevelType w:val="hybridMultilevel"/>
    <w:tmpl w:val="B74ECE5E"/>
    <w:lvl w:ilvl="0" w:tplc="8C5E7270">
      <w:start w:val="4"/>
      <w:numFmt w:val="bullet"/>
      <w:lvlText w:val=""/>
      <w:lvlJc w:val="left"/>
      <w:pPr>
        <w:ind w:left="560" w:hanging="360"/>
      </w:pPr>
      <w:rPr>
        <w:rFonts w:ascii="Symbol" w:eastAsiaTheme="minorHAnsi" w:hAnsi="Symbol" w:cstheme="minorBid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DA"/>
    <w:rsid w:val="00024658"/>
    <w:rsid w:val="000337FE"/>
    <w:rsid w:val="00067337"/>
    <w:rsid w:val="000E1B1C"/>
    <w:rsid w:val="000E22E7"/>
    <w:rsid w:val="000F0856"/>
    <w:rsid w:val="000F757C"/>
    <w:rsid w:val="001141C6"/>
    <w:rsid w:val="0011707F"/>
    <w:rsid w:val="001177CB"/>
    <w:rsid w:val="0013486A"/>
    <w:rsid w:val="001567F9"/>
    <w:rsid w:val="00164850"/>
    <w:rsid w:val="001847DE"/>
    <w:rsid w:val="001C1C53"/>
    <w:rsid w:val="001D6E2D"/>
    <w:rsid w:val="001E083D"/>
    <w:rsid w:val="002062E3"/>
    <w:rsid w:val="00215AD7"/>
    <w:rsid w:val="002311F7"/>
    <w:rsid w:val="002366B2"/>
    <w:rsid w:val="00237EDC"/>
    <w:rsid w:val="00263353"/>
    <w:rsid w:val="00266BB9"/>
    <w:rsid w:val="00270883"/>
    <w:rsid w:val="0027625A"/>
    <w:rsid w:val="0028521B"/>
    <w:rsid w:val="00286D4B"/>
    <w:rsid w:val="002945AD"/>
    <w:rsid w:val="002948D0"/>
    <w:rsid w:val="002A7D48"/>
    <w:rsid w:val="002B5DCE"/>
    <w:rsid w:val="002F0E50"/>
    <w:rsid w:val="002F4A21"/>
    <w:rsid w:val="00302AD4"/>
    <w:rsid w:val="00303A2A"/>
    <w:rsid w:val="003149DA"/>
    <w:rsid w:val="00326249"/>
    <w:rsid w:val="00327734"/>
    <w:rsid w:val="003278E3"/>
    <w:rsid w:val="00327D93"/>
    <w:rsid w:val="003964D5"/>
    <w:rsid w:val="003C6889"/>
    <w:rsid w:val="003C7846"/>
    <w:rsid w:val="004264C5"/>
    <w:rsid w:val="00435139"/>
    <w:rsid w:val="00451AC7"/>
    <w:rsid w:val="00466021"/>
    <w:rsid w:val="00466554"/>
    <w:rsid w:val="004928EF"/>
    <w:rsid w:val="004A6378"/>
    <w:rsid w:val="004B6A57"/>
    <w:rsid w:val="004E227F"/>
    <w:rsid w:val="004F44D0"/>
    <w:rsid w:val="00507C60"/>
    <w:rsid w:val="00521B70"/>
    <w:rsid w:val="005569B4"/>
    <w:rsid w:val="0056440A"/>
    <w:rsid w:val="005647DE"/>
    <w:rsid w:val="00572375"/>
    <w:rsid w:val="00584044"/>
    <w:rsid w:val="00593599"/>
    <w:rsid w:val="00594731"/>
    <w:rsid w:val="005B010C"/>
    <w:rsid w:val="005B73BE"/>
    <w:rsid w:val="005C2B63"/>
    <w:rsid w:val="005C35B4"/>
    <w:rsid w:val="005D29E5"/>
    <w:rsid w:val="005E1E1A"/>
    <w:rsid w:val="005E35A7"/>
    <w:rsid w:val="005F6825"/>
    <w:rsid w:val="0062361F"/>
    <w:rsid w:val="00631354"/>
    <w:rsid w:val="006455AF"/>
    <w:rsid w:val="00653672"/>
    <w:rsid w:val="006543BE"/>
    <w:rsid w:val="00663735"/>
    <w:rsid w:val="006759D3"/>
    <w:rsid w:val="006A0B05"/>
    <w:rsid w:val="006A54D2"/>
    <w:rsid w:val="006B34B0"/>
    <w:rsid w:val="006C522B"/>
    <w:rsid w:val="006D1A1B"/>
    <w:rsid w:val="006D7AC1"/>
    <w:rsid w:val="006E54F6"/>
    <w:rsid w:val="006F0626"/>
    <w:rsid w:val="00703966"/>
    <w:rsid w:val="007053E6"/>
    <w:rsid w:val="00711C0C"/>
    <w:rsid w:val="00733659"/>
    <w:rsid w:val="00744A77"/>
    <w:rsid w:val="00746516"/>
    <w:rsid w:val="00770681"/>
    <w:rsid w:val="00792412"/>
    <w:rsid w:val="0079422D"/>
    <w:rsid w:val="007B3BD7"/>
    <w:rsid w:val="007C5320"/>
    <w:rsid w:val="00814033"/>
    <w:rsid w:val="008207A3"/>
    <w:rsid w:val="00866246"/>
    <w:rsid w:val="00867A97"/>
    <w:rsid w:val="008849FD"/>
    <w:rsid w:val="008D2035"/>
    <w:rsid w:val="008E544F"/>
    <w:rsid w:val="008F6B94"/>
    <w:rsid w:val="00917F3A"/>
    <w:rsid w:val="00927858"/>
    <w:rsid w:val="00930E25"/>
    <w:rsid w:val="00933976"/>
    <w:rsid w:val="0097661B"/>
    <w:rsid w:val="009B2DDF"/>
    <w:rsid w:val="009C47EB"/>
    <w:rsid w:val="009D1F3E"/>
    <w:rsid w:val="009F531F"/>
    <w:rsid w:val="00A058A8"/>
    <w:rsid w:val="00A1655C"/>
    <w:rsid w:val="00A36F9C"/>
    <w:rsid w:val="00A40E91"/>
    <w:rsid w:val="00A5496E"/>
    <w:rsid w:val="00A61B69"/>
    <w:rsid w:val="00A62083"/>
    <w:rsid w:val="00A7029A"/>
    <w:rsid w:val="00A73BE3"/>
    <w:rsid w:val="00A94024"/>
    <w:rsid w:val="00AA5DBB"/>
    <w:rsid w:val="00AB14D5"/>
    <w:rsid w:val="00AB432F"/>
    <w:rsid w:val="00AC08CA"/>
    <w:rsid w:val="00AE3B9D"/>
    <w:rsid w:val="00AE68BF"/>
    <w:rsid w:val="00AF609A"/>
    <w:rsid w:val="00B216E4"/>
    <w:rsid w:val="00B34041"/>
    <w:rsid w:val="00B3600A"/>
    <w:rsid w:val="00B84651"/>
    <w:rsid w:val="00B84922"/>
    <w:rsid w:val="00B8602E"/>
    <w:rsid w:val="00B97515"/>
    <w:rsid w:val="00BA6E28"/>
    <w:rsid w:val="00BC4891"/>
    <w:rsid w:val="00BF177C"/>
    <w:rsid w:val="00C0564C"/>
    <w:rsid w:val="00C133D8"/>
    <w:rsid w:val="00C54508"/>
    <w:rsid w:val="00C56751"/>
    <w:rsid w:val="00C77703"/>
    <w:rsid w:val="00C84DEB"/>
    <w:rsid w:val="00C872EE"/>
    <w:rsid w:val="00CA202F"/>
    <w:rsid w:val="00CD4493"/>
    <w:rsid w:val="00CD538B"/>
    <w:rsid w:val="00D01CED"/>
    <w:rsid w:val="00D13DD2"/>
    <w:rsid w:val="00D2375C"/>
    <w:rsid w:val="00D3033F"/>
    <w:rsid w:val="00D34369"/>
    <w:rsid w:val="00D34C0E"/>
    <w:rsid w:val="00D41453"/>
    <w:rsid w:val="00D46FA8"/>
    <w:rsid w:val="00D73054"/>
    <w:rsid w:val="00D75F95"/>
    <w:rsid w:val="00D80361"/>
    <w:rsid w:val="00D84733"/>
    <w:rsid w:val="00D865B9"/>
    <w:rsid w:val="00D87F40"/>
    <w:rsid w:val="00DA013E"/>
    <w:rsid w:val="00DA0795"/>
    <w:rsid w:val="00DC3C5A"/>
    <w:rsid w:val="00DE1089"/>
    <w:rsid w:val="00DE4A29"/>
    <w:rsid w:val="00E04B15"/>
    <w:rsid w:val="00E06B74"/>
    <w:rsid w:val="00E67FF8"/>
    <w:rsid w:val="00E743B0"/>
    <w:rsid w:val="00E82845"/>
    <w:rsid w:val="00E959DA"/>
    <w:rsid w:val="00EA4B02"/>
    <w:rsid w:val="00EB2905"/>
    <w:rsid w:val="00EC0998"/>
    <w:rsid w:val="00ED3271"/>
    <w:rsid w:val="00F0387C"/>
    <w:rsid w:val="00F161D1"/>
    <w:rsid w:val="00F16517"/>
    <w:rsid w:val="00F212E8"/>
    <w:rsid w:val="00F22025"/>
    <w:rsid w:val="00F32345"/>
    <w:rsid w:val="00F36082"/>
    <w:rsid w:val="00F45383"/>
    <w:rsid w:val="00F74F06"/>
    <w:rsid w:val="00FB6FD5"/>
    <w:rsid w:val="00FE1861"/>
    <w:rsid w:val="00FE3789"/>
    <w:rsid w:val="00FE692F"/>
    <w:rsid w:val="00FF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58422"/>
  <w15:docId w15:val="{A3EFFA4B-8819-4A88-A633-B9B3A803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DA"/>
    <w:pPr>
      <w:tabs>
        <w:tab w:val="center" w:pos="4680"/>
        <w:tab w:val="right" w:pos="9360"/>
      </w:tabs>
      <w:spacing w:line="240" w:lineRule="auto"/>
    </w:pPr>
  </w:style>
  <w:style w:type="character" w:customStyle="1" w:styleId="HeaderChar">
    <w:name w:val="Header Char"/>
    <w:basedOn w:val="DefaultParagraphFont"/>
    <w:link w:val="Header"/>
    <w:uiPriority w:val="99"/>
    <w:rsid w:val="003149DA"/>
  </w:style>
  <w:style w:type="paragraph" w:styleId="Footer">
    <w:name w:val="footer"/>
    <w:basedOn w:val="Normal"/>
    <w:link w:val="FooterChar"/>
    <w:uiPriority w:val="99"/>
    <w:unhideWhenUsed/>
    <w:rsid w:val="003149DA"/>
    <w:pPr>
      <w:tabs>
        <w:tab w:val="center" w:pos="4680"/>
        <w:tab w:val="right" w:pos="9360"/>
      </w:tabs>
      <w:spacing w:line="240" w:lineRule="auto"/>
    </w:pPr>
  </w:style>
  <w:style w:type="character" w:customStyle="1" w:styleId="FooterChar">
    <w:name w:val="Footer Char"/>
    <w:basedOn w:val="DefaultParagraphFont"/>
    <w:link w:val="Footer"/>
    <w:uiPriority w:val="99"/>
    <w:rsid w:val="003149DA"/>
  </w:style>
  <w:style w:type="paragraph" w:styleId="ListParagraph">
    <w:name w:val="List Paragraph"/>
    <w:basedOn w:val="Normal"/>
    <w:uiPriority w:val="34"/>
    <w:qFormat/>
    <w:rsid w:val="003149DA"/>
    <w:pPr>
      <w:ind w:left="720"/>
      <w:contextualSpacing/>
    </w:pPr>
  </w:style>
  <w:style w:type="paragraph" w:styleId="BalloonText">
    <w:name w:val="Balloon Text"/>
    <w:basedOn w:val="Normal"/>
    <w:link w:val="BalloonTextChar"/>
    <w:uiPriority w:val="99"/>
    <w:semiHidden/>
    <w:unhideWhenUsed/>
    <w:rsid w:val="00B216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E4"/>
    <w:rPr>
      <w:rFonts w:ascii="Segoe UI" w:hAnsi="Segoe UI" w:cs="Segoe UI"/>
      <w:sz w:val="18"/>
      <w:szCs w:val="18"/>
    </w:rPr>
  </w:style>
  <w:style w:type="character" w:styleId="Hyperlink">
    <w:name w:val="Hyperlink"/>
    <w:uiPriority w:val="99"/>
    <w:unhideWhenUsed/>
    <w:rsid w:val="007C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stHills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le.Ritchie@westhills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Ritchie@westhillsn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city.org/government/Subscriptions/NeighborhoodCouncils/index" TargetMode="External"/><Relationship Id="rId4" Type="http://schemas.openxmlformats.org/officeDocument/2006/relationships/settings" Target="settings.xml"/><Relationship Id="rId9" Type="http://schemas.openxmlformats.org/officeDocument/2006/relationships/hyperlink" Target="http://www.westhillsnc.org/" TargetMode="External"/><Relationship Id="rId14" Type="http://schemas.openxmlformats.org/officeDocument/2006/relationships/hyperlink" Target="mailto:Michelle.Ritchie@westhill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5240-6D41-4BD6-A4B8-43E598AB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Brostoff</dc:creator>
  <cp:keywords/>
  <dc:description/>
  <cp:lastModifiedBy>Bob Brostoff</cp:lastModifiedBy>
  <cp:revision>18</cp:revision>
  <cp:lastPrinted>2019-03-15T23:41:00Z</cp:lastPrinted>
  <dcterms:created xsi:type="dcterms:W3CDTF">2019-09-26T00:23:00Z</dcterms:created>
  <dcterms:modified xsi:type="dcterms:W3CDTF">2019-11-14T15:39:00Z</dcterms:modified>
</cp:coreProperties>
</file>